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648CA" w14:textId="77777777" w:rsidR="000F3344" w:rsidRPr="00C6297E" w:rsidRDefault="00A327EB">
      <w:pPr>
        <w:jc w:val="center"/>
        <w:rPr>
          <w:rFonts w:asciiTheme="minorHAnsi" w:eastAsia="Proxima Nova" w:hAnsiTheme="minorHAnsi" w:cstheme="minorHAnsi"/>
          <w:b/>
          <w:sz w:val="20"/>
          <w:szCs w:val="20"/>
        </w:rPr>
      </w:pPr>
      <w:r w:rsidRPr="00C6297E">
        <w:rPr>
          <w:rFonts w:asciiTheme="minorHAnsi" w:eastAsia="Proxima Nova" w:hAnsiTheme="minorHAnsi" w:cstheme="minorHAnsi"/>
          <w:b/>
          <w:sz w:val="20"/>
          <w:szCs w:val="20"/>
        </w:rPr>
        <w:t>CONCURSO PARA LA VINCULACIÓN DE PROFESORES DE PLANTA</w:t>
      </w:r>
    </w:p>
    <w:p w14:paraId="733648CB" w14:textId="77777777" w:rsidR="000F3344" w:rsidRPr="00C6297E" w:rsidRDefault="00A327EB">
      <w:pPr>
        <w:jc w:val="center"/>
        <w:rPr>
          <w:rFonts w:asciiTheme="minorHAnsi" w:eastAsia="Proxima Nova" w:hAnsiTheme="minorHAnsi" w:cstheme="minorHAnsi"/>
          <w:b/>
          <w:sz w:val="20"/>
          <w:szCs w:val="20"/>
        </w:rPr>
      </w:pPr>
      <w:r w:rsidRPr="00C6297E">
        <w:rPr>
          <w:rFonts w:asciiTheme="minorHAnsi" w:eastAsia="Proxima Nova" w:hAnsiTheme="minorHAnsi" w:cstheme="minorHAnsi"/>
          <w:b/>
          <w:sz w:val="20"/>
          <w:szCs w:val="20"/>
        </w:rPr>
        <w:t>FACULTAD DE ARTES Y DISEÑO,</w:t>
      </w:r>
    </w:p>
    <w:p w14:paraId="47DE8480" w14:textId="77777777" w:rsidR="00E21511" w:rsidRDefault="00A327EB" w:rsidP="00E21511">
      <w:pPr>
        <w:jc w:val="center"/>
        <w:rPr>
          <w:rFonts w:asciiTheme="minorHAnsi" w:eastAsia="Proxima Nova" w:hAnsiTheme="minorHAnsi" w:cstheme="minorHAnsi"/>
          <w:b/>
          <w:sz w:val="20"/>
          <w:szCs w:val="20"/>
        </w:rPr>
      </w:pPr>
      <w:r w:rsidRPr="00C6297E">
        <w:rPr>
          <w:rFonts w:asciiTheme="minorHAnsi" w:eastAsia="Proxima Nova" w:hAnsiTheme="minorHAnsi" w:cstheme="minorHAnsi"/>
          <w:b/>
          <w:sz w:val="20"/>
          <w:szCs w:val="20"/>
        </w:rPr>
        <w:t xml:space="preserve">FACULTAD DE CIENCIAS NATURALES E INGENIERÍA </w:t>
      </w:r>
    </w:p>
    <w:p w14:paraId="733648CE" w14:textId="7D588475" w:rsidR="000F3344" w:rsidRPr="00C6297E" w:rsidRDefault="00A327EB" w:rsidP="00E21511">
      <w:pPr>
        <w:jc w:val="center"/>
        <w:rPr>
          <w:rFonts w:asciiTheme="minorHAnsi" w:eastAsia="Proxima Nova" w:hAnsiTheme="minorHAnsi" w:cstheme="minorHAnsi"/>
          <w:b/>
          <w:sz w:val="20"/>
          <w:szCs w:val="20"/>
        </w:rPr>
      </w:pPr>
      <w:r w:rsidRPr="00C6297E">
        <w:rPr>
          <w:rFonts w:asciiTheme="minorHAnsi" w:eastAsia="Proxima Nova" w:hAnsiTheme="minorHAnsi" w:cstheme="minorHAnsi"/>
          <w:b/>
          <w:sz w:val="20"/>
          <w:szCs w:val="20"/>
        </w:rPr>
        <w:t>SEGUNDO PERÍODO DE 202</w:t>
      </w:r>
      <w:r w:rsidR="00C83A50" w:rsidRPr="00C6297E">
        <w:rPr>
          <w:rFonts w:asciiTheme="minorHAnsi" w:eastAsia="Proxima Nova" w:hAnsiTheme="minorHAnsi" w:cstheme="minorHAnsi"/>
          <w:b/>
          <w:sz w:val="20"/>
          <w:szCs w:val="20"/>
        </w:rPr>
        <w:t>3</w:t>
      </w:r>
    </w:p>
    <w:p w14:paraId="733648CF" w14:textId="77777777" w:rsidR="000F3344" w:rsidRPr="00C6297E" w:rsidRDefault="000F3344">
      <w:pPr>
        <w:jc w:val="center"/>
        <w:rPr>
          <w:rFonts w:asciiTheme="minorHAnsi" w:eastAsia="Proxima Nova" w:hAnsiTheme="minorHAnsi" w:cstheme="minorHAnsi"/>
          <w:b/>
          <w:sz w:val="20"/>
          <w:szCs w:val="20"/>
        </w:rPr>
      </w:pPr>
    </w:p>
    <w:p w14:paraId="733648D0" w14:textId="77777777" w:rsidR="000F3344" w:rsidRPr="00C6297E" w:rsidRDefault="00A327EB">
      <w:pPr>
        <w:jc w:val="center"/>
        <w:rPr>
          <w:rFonts w:asciiTheme="minorHAnsi" w:eastAsia="Proxima Nova" w:hAnsiTheme="minorHAnsi" w:cstheme="minorHAnsi"/>
          <w:b/>
          <w:sz w:val="20"/>
          <w:szCs w:val="20"/>
        </w:rPr>
      </w:pPr>
      <w:r w:rsidRPr="00C6297E">
        <w:rPr>
          <w:rFonts w:asciiTheme="minorHAnsi" w:eastAsia="Proxima Nova" w:hAnsiTheme="minorHAnsi" w:cstheme="minorHAnsi"/>
          <w:b/>
          <w:sz w:val="20"/>
          <w:szCs w:val="20"/>
        </w:rPr>
        <w:t>ESPECIFICACIONES</w:t>
      </w:r>
    </w:p>
    <w:p w14:paraId="733648D1" w14:textId="77777777" w:rsidR="000F3344" w:rsidRPr="00C6297E" w:rsidRDefault="000F3344">
      <w:pPr>
        <w:jc w:val="center"/>
        <w:rPr>
          <w:rFonts w:asciiTheme="minorHAnsi" w:eastAsia="Proxima Nova" w:hAnsiTheme="minorHAnsi" w:cstheme="minorHAnsi"/>
          <w:b/>
          <w:sz w:val="20"/>
          <w:szCs w:val="20"/>
        </w:rPr>
      </w:pPr>
    </w:p>
    <w:p w14:paraId="733648D2" w14:textId="7573AA27" w:rsidR="000F3344" w:rsidRPr="00C6297E" w:rsidRDefault="00A327EB">
      <w:pPr>
        <w:pBdr>
          <w:top w:val="nil"/>
          <w:left w:val="nil"/>
          <w:bottom w:val="nil"/>
          <w:right w:val="nil"/>
          <w:between w:val="nil"/>
        </w:pBdr>
        <w:jc w:val="both"/>
        <w:rPr>
          <w:rFonts w:asciiTheme="minorHAnsi" w:eastAsia="Proxima Nova" w:hAnsiTheme="minorHAnsi" w:cstheme="minorHAnsi"/>
          <w:color w:val="000000"/>
          <w:sz w:val="20"/>
          <w:szCs w:val="20"/>
        </w:rPr>
      </w:pPr>
      <w:r w:rsidRPr="00C6297E">
        <w:rPr>
          <w:rFonts w:asciiTheme="minorHAnsi" w:eastAsia="Proxima Nova" w:hAnsiTheme="minorHAnsi" w:cstheme="minorHAnsi"/>
          <w:color w:val="000000"/>
          <w:sz w:val="20"/>
          <w:szCs w:val="20"/>
        </w:rPr>
        <w:t>La Fundación Universidad de Bogotá Jorge Tadeo Lozano requiere vincular, a partir de</w:t>
      </w:r>
      <w:r w:rsidRPr="00C6297E">
        <w:rPr>
          <w:rFonts w:asciiTheme="minorHAnsi" w:eastAsia="Proxima Nova" w:hAnsiTheme="minorHAnsi" w:cstheme="minorHAnsi"/>
          <w:sz w:val="20"/>
          <w:szCs w:val="20"/>
        </w:rPr>
        <w:t xml:space="preserve"> </w:t>
      </w:r>
      <w:r w:rsidR="00D934B0" w:rsidRPr="00C6297E">
        <w:rPr>
          <w:rFonts w:asciiTheme="minorHAnsi" w:eastAsia="Proxima Nova" w:hAnsiTheme="minorHAnsi" w:cstheme="minorHAnsi"/>
          <w:sz w:val="20"/>
          <w:szCs w:val="20"/>
        </w:rPr>
        <w:t>enero</w:t>
      </w:r>
      <w:r w:rsidRPr="00C6297E">
        <w:rPr>
          <w:rFonts w:asciiTheme="minorHAnsi" w:eastAsia="Proxima Nova" w:hAnsiTheme="minorHAnsi" w:cstheme="minorHAnsi"/>
          <w:sz w:val="20"/>
          <w:szCs w:val="20"/>
        </w:rPr>
        <w:t xml:space="preserve"> de </w:t>
      </w:r>
      <w:r w:rsidRPr="00C6297E">
        <w:rPr>
          <w:rFonts w:asciiTheme="minorHAnsi" w:eastAsia="Proxima Nova" w:hAnsiTheme="minorHAnsi" w:cstheme="minorHAnsi"/>
          <w:color w:val="000000"/>
          <w:sz w:val="20"/>
          <w:szCs w:val="20"/>
        </w:rPr>
        <w:t>20</w:t>
      </w:r>
      <w:r w:rsidRPr="00C6297E">
        <w:rPr>
          <w:rFonts w:asciiTheme="minorHAnsi" w:eastAsia="Proxima Nova" w:hAnsiTheme="minorHAnsi" w:cstheme="minorHAnsi"/>
          <w:sz w:val="20"/>
          <w:szCs w:val="20"/>
        </w:rPr>
        <w:t>2</w:t>
      </w:r>
      <w:r w:rsidR="00D934B0" w:rsidRPr="00C6297E">
        <w:rPr>
          <w:rFonts w:asciiTheme="minorHAnsi" w:eastAsia="Proxima Nova" w:hAnsiTheme="minorHAnsi" w:cstheme="minorHAnsi"/>
          <w:sz w:val="20"/>
          <w:szCs w:val="20"/>
        </w:rPr>
        <w:t>4</w:t>
      </w:r>
      <w:r w:rsidRPr="00C6297E">
        <w:rPr>
          <w:rFonts w:asciiTheme="minorHAnsi" w:eastAsia="Proxima Nova" w:hAnsiTheme="minorHAnsi" w:cstheme="minorHAnsi"/>
          <w:color w:val="000000"/>
          <w:sz w:val="20"/>
          <w:szCs w:val="20"/>
        </w:rPr>
        <w:t xml:space="preserve">, </w:t>
      </w:r>
      <w:r w:rsidR="00D934B0" w:rsidRPr="00C6297E">
        <w:rPr>
          <w:rFonts w:asciiTheme="minorHAnsi" w:eastAsia="Proxima Nova" w:hAnsiTheme="minorHAnsi" w:cstheme="minorHAnsi"/>
          <w:b/>
          <w:sz w:val="20"/>
          <w:szCs w:val="20"/>
        </w:rPr>
        <w:t xml:space="preserve">dos </w:t>
      </w:r>
      <w:r w:rsidRPr="00C6297E">
        <w:rPr>
          <w:rFonts w:asciiTheme="minorHAnsi" w:eastAsia="Proxima Nova" w:hAnsiTheme="minorHAnsi" w:cstheme="minorHAnsi"/>
          <w:b/>
          <w:sz w:val="20"/>
          <w:szCs w:val="20"/>
        </w:rPr>
        <w:t>(</w:t>
      </w:r>
      <w:r w:rsidR="00D934B0" w:rsidRPr="00C6297E">
        <w:rPr>
          <w:rFonts w:asciiTheme="minorHAnsi" w:eastAsia="Proxima Nova" w:hAnsiTheme="minorHAnsi" w:cstheme="minorHAnsi"/>
          <w:b/>
          <w:sz w:val="20"/>
          <w:szCs w:val="20"/>
        </w:rPr>
        <w:t>2</w:t>
      </w:r>
      <w:r w:rsidRPr="00C6297E">
        <w:rPr>
          <w:rFonts w:asciiTheme="minorHAnsi" w:eastAsia="Proxima Nova" w:hAnsiTheme="minorHAnsi" w:cstheme="minorHAnsi"/>
          <w:b/>
          <w:sz w:val="20"/>
          <w:szCs w:val="20"/>
        </w:rPr>
        <w:t>)</w:t>
      </w:r>
      <w:r w:rsidRPr="00C6297E">
        <w:rPr>
          <w:rFonts w:asciiTheme="minorHAnsi" w:eastAsia="Proxima Nova" w:hAnsiTheme="minorHAnsi" w:cstheme="minorHAnsi"/>
          <w:b/>
          <w:color w:val="000000"/>
          <w:sz w:val="20"/>
          <w:szCs w:val="20"/>
        </w:rPr>
        <w:t xml:space="preserve"> </w:t>
      </w:r>
      <w:r w:rsidRPr="00C6297E">
        <w:rPr>
          <w:rFonts w:asciiTheme="minorHAnsi" w:eastAsia="Proxima Nova" w:hAnsiTheme="minorHAnsi" w:cstheme="minorHAnsi"/>
          <w:b/>
          <w:sz w:val="20"/>
          <w:szCs w:val="20"/>
        </w:rPr>
        <w:t>P</w:t>
      </w:r>
      <w:r w:rsidRPr="00C6297E">
        <w:rPr>
          <w:rFonts w:asciiTheme="minorHAnsi" w:eastAsia="Proxima Nova" w:hAnsiTheme="minorHAnsi" w:cstheme="minorHAnsi"/>
          <w:b/>
          <w:color w:val="000000"/>
          <w:sz w:val="20"/>
          <w:szCs w:val="20"/>
        </w:rPr>
        <w:t xml:space="preserve">rofesores de </w:t>
      </w:r>
      <w:r w:rsidRPr="00C6297E">
        <w:rPr>
          <w:rFonts w:asciiTheme="minorHAnsi" w:eastAsia="Proxima Nova" w:hAnsiTheme="minorHAnsi" w:cstheme="minorHAnsi"/>
          <w:b/>
          <w:sz w:val="20"/>
          <w:szCs w:val="20"/>
        </w:rPr>
        <w:t>T</w:t>
      </w:r>
      <w:r w:rsidRPr="00C6297E">
        <w:rPr>
          <w:rFonts w:asciiTheme="minorHAnsi" w:eastAsia="Proxima Nova" w:hAnsiTheme="minorHAnsi" w:cstheme="minorHAnsi"/>
          <w:b/>
          <w:color w:val="000000"/>
          <w:sz w:val="20"/>
          <w:szCs w:val="20"/>
        </w:rPr>
        <w:t xml:space="preserve">iempo </w:t>
      </w:r>
      <w:r w:rsidRPr="00C6297E">
        <w:rPr>
          <w:rFonts w:asciiTheme="minorHAnsi" w:eastAsia="Proxima Nova" w:hAnsiTheme="minorHAnsi" w:cstheme="minorHAnsi"/>
          <w:b/>
          <w:sz w:val="20"/>
          <w:szCs w:val="20"/>
        </w:rPr>
        <w:t>C</w:t>
      </w:r>
      <w:r w:rsidRPr="00C6297E">
        <w:rPr>
          <w:rFonts w:asciiTheme="minorHAnsi" w:eastAsia="Proxima Nova" w:hAnsiTheme="minorHAnsi" w:cstheme="minorHAnsi"/>
          <w:b/>
          <w:color w:val="000000"/>
          <w:sz w:val="20"/>
          <w:szCs w:val="20"/>
        </w:rPr>
        <w:t xml:space="preserve">ompleto </w:t>
      </w:r>
      <w:r w:rsidRPr="00C6297E">
        <w:rPr>
          <w:rFonts w:asciiTheme="minorHAnsi" w:eastAsia="Proxima Nova" w:hAnsiTheme="minorHAnsi" w:cstheme="minorHAnsi"/>
          <w:sz w:val="20"/>
          <w:szCs w:val="20"/>
        </w:rPr>
        <w:t>para</w:t>
      </w:r>
      <w:r w:rsidRPr="00C6297E">
        <w:rPr>
          <w:rFonts w:asciiTheme="minorHAnsi" w:eastAsia="Proxima Nova" w:hAnsiTheme="minorHAnsi" w:cstheme="minorHAnsi"/>
          <w:color w:val="000000"/>
          <w:sz w:val="20"/>
          <w:szCs w:val="20"/>
        </w:rPr>
        <w:t xml:space="preserve"> las Facultades de </w:t>
      </w:r>
      <w:r w:rsidRPr="00C6297E">
        <w:rPr>
          <w:rFonts w:asciiTheme="minorHAnsi" w:eastAsia="Proxima Nova" w:hAnsiTheme="minorHAnsi" w:cstheme="minorHAnsi"/>
          <w:sz w:val="20"/>
          <w:szCs w:val="20"/>
        </w:rPr>
        <w:t>A</w:t>
      </w:r>
      <w:r w:rsidRPr="00C6297E">
        <w:rPr>
          <w:rFonts w:asciiTheme="minorHAnsi" w:eastAsia="Proxima Nova" w:hAnsiTheme="minorHAnsi" w:cstheme="minorHAnsi"/>
          <w:color w:val="000000"/>
          <w:sz w:val="20"/>
          <w:szCs w:val="20"/>
        </w:rPr>
        <w:t>rtes y Diseño</w:t>
      </w:r>
      <w:r w:rsidR="00C90A63">
        <w:rPr>
          <w:rFonts w:asciiTheme="minorHAnsi" w:eastAsia="Proxima Nova" w:hAnsiTheme="minorHAnsi" w:cstheme="minorHAnsi"/>
          <w:color w:val="000000"/>
          <w:sz w:val="20"/>
          <w:szCs w:val="20"/>
        </w:rPr>
        <w:t xml:space="preserve"> y</w:t>
      </w:r>
      <w:r w:rsidRPr="00C6297E">
        <w:rPr>
          <w:rFonts w:asciiTheme="minorHAnsi" w:eastAsia="Proxima Nova" w:hAnsiTheme="minorHAnsi" w:cstheme="minorHAnsi"/>
          <w:color w:val="000000"/>
          <w:sz w:val="20"/>
          <w:szCs w:val="20"/>
        </w:rPr>
        <w:t xml:space="preserve"> Ciencias </w:t>
      </w:r>
      <w:r w:rsidRPr="00C6297E">
        <w:rPr>
          <w:rFonts w:asciiTheme="minorHAnsi" w:eastAsia="Proxima Nova" w:hAnsiTheme="minorHAnsi" w:cstheme="minorHAnsi"/>
          <w:sz w:val="20"/>
          <w:szCs w:val="20"/>
        </w:rPr>
        <w:t>N</w:t>
      </w:r>
      <w:r w:rsidRPr="00C6297E">
        <w:rPr>
          <w:rFonts w:asciiTheme="minorHAnsi" w:eastAsia="Proxima Nova" w:hAnsiTheme="minorHAnsi" w:cstheme="minorHAnsi"/>
          <w:color w:val="000000"/>
          <w:sz w:val="20"/>
          <w:szCs w:val="20"/>
        </w:rPr>
        <w:t>aturales e Inge</w:t>
      </w:r>
      <w:r w:rsidRPr="00C6297E">
        <w:rPr>
          <w:rFonts w:asciiTheme="minorHAnsi" w:eastAsia="Proxima Nova" w:hAnsiTheme="minorHAnsi" w:cstheme="minorHAnsi"/>
          <w:sz w:val="20"/>
          <w:szCs w:val="20"/>
        </w:rPr>
        <w:t>niería</w:t>
      </w:r>
      <w:r w:rsidR="00C90A63">
        <w:rPr>
          <w:rFonts w:asciiTheme="minorHAnsi" w:eastAsia="Proxima Nova" w:hAnsiTheme="minorHAnsi" w:cstheme="minorHAnsi"/>
          <w:sz w:val="20"/>
          <w:szCs w:val="20"/>
        </w:rPr>
        <w:t>.</w:t>
      </w:r>
    </w:p>
    <w:p w14:paraId="733648D3" w14:textId="77777777" w:rsidR="000F3344" w:rsidRPr="00C6297E" w:rsidRDefault="000F3344">
      <w:pPr>
        <w:pBdr>
          <w:top w:val="nil"/>
          <w:left w:val="nil"/>
          <w:bottom w:val="nil"/>
          <w:right w:val="nil"/>
          <w:between w:val="nil"/>
        </w:pBdr>
        <w:jc w:val="both"/>
        <w:rPr>
          <w:rFonts w:asciiTheme="minorHAnsi" w:eastAsia="Proxima Nova" w:hAnsiTheme="minorHAnsi" w:cstheme="minorHAnsi"/>
          <w:sz w:val="20"/>
          <w:szCs w:val="20"/>
        </w:rPr>
      </w:pPr>
    </w:p>
    <w:p w14:paraId="733648D4" w14:textId="77777777" w:rsidR="000F3344" w:rsidRPr="00C6297E" w:rsidRDefault="00A327EB">
      <w:pPr>
        <w:pBdr>
          <w:top w:val="nil"/>
          <w:left w:val="nil"/>
          <w:bottom w:val="nil"/>
          <w:right w:val="nil"/>
          <w:between w:val="nil"/>
        </w:pBdr>
        <w:jc w:val="both"/>
        <w:rPr>
          <w:rFonts w:asciiTheme="minorHAnsi" w:eastAsia="Proxima Nova" w:hAnsiTheme="minorHAnsi" w:cstheme="minorHAnsi"/>
          <w:b/>
          <w:color w:val="000000"/>
          <w:sz w:val="20"/>
          <w:szCs w:val="20"/>
        </w:rPr>
      </w:pPr>
      <w:r w:rsidRPr="00C6297E">
        <w:rPr>
          <w:rFonts w:asciiTheme="minorHAnsi" w:eastAsia="Proxima Nova" w:hAnsiTheme="minorHAnsi" w:cstheme="minorHAnsi"/>
          <w:sz w:val="20"/>
          <w:szCs w:val="20"/>
        </w:rPr>
        <w:t xml:space="preserve">Los </w:t>
      </w:r>
      <w:r w:rsidRPr="00C6297E">
        <w:rPr>
          <w:rFonts w:asciiTheme="minorHAnsi" w:eastAsia="Proxima Nova" w:hAnsiTheme="minorHAnsi" w:cstheme="minorHAnsi"/>
          <w:color w:val="000000"/>
          <w:sz w:val="20"/>
          <w:szCs w:val="20"/>
        </w:rPr>
        <w:t xml:space="preserve">candidatos seleccionados se </w:t>
      </w:r>
      <w:r w:rsidRPr="00C6297E">
        <w:rPr>
          <w:rFonts w:asciiTheme="minorHAnsi" w:eastAsia="Proxima Nova" w:hAnsiTheme="minorHAnsi" w:cstheme="minorHAnsi"/>
          <w:sz w:val="20"/>
          <w:szCs w:val="20"/>
        </w:rPr>
        <w:t>desempeñarán</w:t>
      </w:r>
      <w:r w:rsidRPr="00C6297E">
        <w:rPr>
          <w:rFonts w:asciiTheme="minorHAnsi" w:eastAsia="Proxima Nova" w:hAnsiTheme="minorHAnsi" w:cstheme="minorHAnsi"/>
          <w:color w:val="000000"/>
          <w:sz w:val="20"/>
          <w:szCs w:val="20"/>
        </w:rPr>
        <w:t xml:space="preserve"> como profesores y desarrollarán actividades de docencia a nivel de pregrado y posgrado, investigación, extensión y administración. </w:t>
      </w:r>
      <w:r w:rsidRPr="00C6297E">
        <w:rPr>
          <w:rFonts w:asciiTheme="minorHAnsi" w:eastAsia="Proxima Nova" w:hAnsiTheme="minorHAnsi" w:cstheme="minorHAnsi"/>
          <w:b/>
          <w:color w:val="000000"/>
          <w:sz w:val="20"/>
          <w:szCs w:val="20"/>
        </w:rPr>
        <w:t>Su contratación será de dedicación exclusiva.</w:t>
      </w:r>
      <w:r w:rsidRPr="00C6297E">
        <w:rPr>
          <w:rFonts w:asciiTheme="minorHAnsi" w:eastAsia="Proxima Nova" w:hAnsiTheme="minorHAnsi" w:cstheme="minorHAnsi"/>
          <w:color w:val="666666"/>
          <w:sz w:val="20"/>
          <w:szCs w:val="20"/>
        </w:rPr>
        <w:t xml:space="preserve"> </w:t>
      </w:r>
    </w:p>
    <w:p w14:paraId="733648D5" w14:textId="77777777" w:rsidR="000F3344" w:rsidRPr="00C6297E" w:rsidRDefault="000F3344">
      <w:pPr>
        <w:pBdr>
          <w:top w:val="nil"/>
          <w:left w:val="nil"/>
          <w:bottom w:val="nil"/>
          <w:right w:val="nil"/>
          <w:between w:val="nil"/>
        </w:pBdr>
        <w:jc w:val="both"/>
        <w:rPr>
          <w:rFonts w:asciiTheme="minorHAnsi" w:eastAsia="Proxima Nova" w:hAnsiTheme="minorHAnsi" w:cstheme="minorHAnsi"/>
          <w:b/>
          <w:color w:val="000000"/>
          <w:sz w:val="20"/>
          <w:szCs w:val="20"/>
        </w:rPr>
      </w:pPr>
    </w:p>
    <w:p w14:paraId="733648D6" w14:textId="77777777" w:rsidR="000F3344" w:rsidRPr="00C6297E" w:rsidRDefault="00A327EB">
      <w:pPr>
        <w:jc w:val="both"/>
        <w:rPr>
          <w:rFonts w:asciiTheme="minorHAnsi" w:eastAsia="Proxima Nova" w:hAnsiTheme="minorHAnsi" w:cstheme="minorHAnsi"/>
          <w:sz w:val="20"/>
          <w:szCs w:val="20"/>
        </w:rPr>
      </w:pPr>
      <w:r w:rsidRPr="00C6297E">
        <w:rPr>
          <w:rFonts w:asciiTheme="minorHAnsi" w:eastAsia="Proxima Nova" w:hAnsiTheme="minorHAnsi" w:cstheme="minorHAnsi"/>
          <w:sz w:val="20"/>
          <w:szCs w:val="20"/>
        </w:rPr>
        <w:t xml:space="preserve">Los candidatos a estos cargos deben cumplir con la </w:t>
      </w:r>
      <w:r w:rsidRPr="00C6297E">
        <w:rPr>
          <w:rFonts w:asciiTheme="minorHAnsi" w:eastAsia="Proxima Nova" w:hAnsiTheme="minorHAnsi" w:cstheme="minorHAnsi"/>
          <w:b/>
          <w:sz w:val="20"/>
          <w:szCs w:val="20"/>
        </w:rPr>
        <w:t xml:space="preserve">totalidad </w:t>
      </w:r>
      <w:r w:rsidRPr="00C6297E">
        <w:rPr>
          <w:rFonts w:asciiTheme="minorHAnsi" w:eastAsia="Proxima Nova" w:hAnsiTheme="minorHAnsi" w:cstheme="minorHAnsi"/>
          <w:sz w:val="20"/>
          <w:szCs w:val="20"/>
        </w:rPr>
        <w:t>de los requisitos que se especifican en los perfiles, de acuerdo con la siguiente descripción:</w:t>
      </w:r>
    </w:p>
    <w:p w14:paraId="733648D7" w14:textId="77777777" w:rsidR="000F3344" w:rsidRPr="00C6297E" w:rsidRDefault="000F3344">
      <w:pPr>
        <w:jc w:val="both"/>
        <w:rPr>
          <w:rFonts w:asciiTheme="minorHAnsi" w:eastAsia="Proxima Nova" w:hAnsiTheme="minorHAnsi" w:cstheme="minorHAnsi"/>
          <w:sz w:val="20"/>
          <w:szCs w:val="20"/>
        </w:rPr>
      </w:pPr>
    </w:p>
    <w:p w14:paraId="733648D8" w14:textId="77777777" w:rsidR="000F3344" w:rsidRPr="00C6297E" w:rsidRDefault="00A327EB">
      <w:pPr>
        <w:pBdr>
          <w:top w:val="nil"/>
          <w:left w:val="nil"/>
          <w:bottom w:val="nil"/>
          <w:right w:val="nil"/>
          <w:between w:val="nil"/>
        </w:pBdr>
        <w:jc w:val="both"/>
        <w:rPr>
          <w:rFonts w:asciiTheme="minorHAnsi" w:eastAsia="Proxima Nova" w:hAnsiTheme="minorHAnsi" w:cstheme="minorHAnsi"/>
          <w:b/>
          <w:color w:val="000000"/>
          <w:sz w:val="20"/>
          <w:szCs w:val="20"/>
        </w:rPr>
      </w:pPr>
      <w:r w:rsidRPr="00C6297E">
        <w:rPr>
          <w:rFonts w:asciiTheme="minorHAnsi" w:eastAsia="Proxima Nova" w:hAnsiTheme="minorHAnsi" w:cstheme="minorHAnsi"/>
          <w:b/>
          <w:color w:val="000000"/>
          <w:sz w:val="20"/>
          <w:szCs w:val="20"/>
        </w:rPr>
        <w:t>DESCRIPCIÓN DE L</w:t>
      </w:r>
      <w:r w:rsidRPr="00C6297E">
        <w:rPr>
          <w:rFonts w:asciiTheme="minorHAnsi" w:eastAsia="Proxima Nova" w:hAnsiTheme="minorHAnsi" w:cstheme="minorHAnsi"/>
          <w:b/>
          <w:sz w:val="20"/>
          <w:szCs w:val="20"/>
        </w:rPr>
        <w:t>OS</w:t>
      </w:r>
      <w:r w:rsidRPr="00C6297E">
        <w:rPr>
          <w:rFonts w:asciiTheme="minorHAnsi" w:eastAsia="Proxima Nova" w:hAnsiTheme="minorHAnsi" w:cstheme="minorHAnsi"/>
          <w:b/>
          <w:color w:val="000000"/>
          <w:sz w:val="20"/>
          <w:szCs w:val="20"/>
        </w:rPr>
        <w:t xml:space="preserve"> </w:t>
      </w:r>
      <w:r w:rsidRPr="00C6297E">
        <w:rPr>
          <w:rFonts w:asciiTheme="minorHAnsi" w:eastAsia="Proxima Nova" w:hAnsiTheme="minorHAnsi" w:cstheme="minorHAnsi"/>
          <w:b/>
          <w:sz w:val="20"/>
          <w:szCs w:val="20"/>
        </w:rPr>
        <w:t>PERFILES</w:t>
      </w:r>
    </w:p>
    <w:p w14:paraId="733648D9" w14:textId="77777777" w:rsidR="000F3344" w:rsidRPr="00C6297E" w:rsidRDefault="000F3344">
      <w:pPr>
        <w:jc w:val="both"/>
        <w:rPr>
          <w:rFonts w:asciiTheme="minorHAnsi" w:eastAsia="Proxima Nova" w:hAnsiTheme="minorHAnsi" w:cstheme="minorHAnsi"/>
          <w:sz w:val="20"/>
          <w:szCs w:val="20"/>
        </w:rPr>
      </w:pPr>
    </w:p>
    <w:p w14:paraId="733648DA" w14:textId="77777777" w:rsidR="000F3344" w:rsidRPr="00C6297E" w:rsidRDefault="00A327EB">
      <w:pPr>
        <w:numPr>
          <w:ilvl w:val="0"/>
          <w:numId w:val="4"/>
        </w:numPr>
        <w:jc w:val="both"/>
        <w:rPr>
          <w:rFonts w:asciiTheme="minorHAnsi" w:eastAsia="Proxima Nova" w:hAnsiTheme="minorHAnsi" w:cstheme="minorHAnsi"/>
          <w:b/>
          <w:sz w:val="20"/>
          <w:szCs w:val="20"/>
        </w:rPr>
      </w:pPr>
      <w:r w:rsidRPr="00C6297E">
        <w:rPr>
          <w:rFonts w:asciiTheme="minorHAnsi" w:eastAsia="Proxima Nova" w:hAnsiTheme="minorHAnsi" w:cstheme="minorHAnsi"/>
          <w:b/>
          <w:sz w:val="20"/>
          <w:szCs w:val="20"/>
        </w:rPr>
        <w:t>FACULTAD DE ARTES Y DISEÑO</w:t>
      </w:r>
    </w:p>
    <w:p w14:paraId="733648DB" w14:textId="77777777" w:rsidR="000F3344" w:rsidRPr="00C6297E" w:rsidRDefault="000F3344">
      <w:pPr>
        <w:jc w:val="both"/>
        <w:rPr>
          <w:rFonts w:asciiTheme="minorHAnsi" w:eastAsia="Proxima Nova" w:hAnsiTheme="minorHAnsi" w:cstheme="minorHAnsi"/>
          <w:sz w:val="20"/>
          <w:szCs w:val="20"/>
        </w:rPr>
      </w:pPr>
    </w:p>
    <w:tbl>
      <w:tblPr>
        <w:tblStyle w:val="a9"/>
        <w:tblW w:w="8392" w:type="dxa"/>
        <w:tblInd w:w="633"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400" w:firstRow="0" w:lastRow="0" w:firstColumn="0" w:lastColumn="0" w:noHBand="0" w:noVBand="1"/>
      </w:tblPr>
      <w:tblGrid>
        <w:gridCol w:w="1342"/>
        <w:gridCol w:w="1485"/>
        <w:gridCol w:w="5565"/>
      </w:tblGrid>
      <w:tr w:rsidR="000F3344" w:rsidRPr="00C6297E" w14:paraId="733648DF" w14:textId="77777777">
        <w:trPr>
          <w:trHeight w:val="87"/>
        </w:trPr>
        <w:tc>
          <w:tcPr>
            <w:tcW w:w="1342" w:type="dxa"/>
            <w:vMerge w:val="restart"/>
            <w:tcBorders>
              <w:top w:val="single" w:sz="8" w:space="0" w:color="808080"/>
              <w:left w:val="single" w:sz="8" w:space="0" w:color="808080"/>
              <w:bottom w:val="single" w:sz="8" w:space="0" w:color="808080"/>
              <w:right w:val="single" w:sz="8" w:space="0" w:color="808080"/>
            </w:tcBorders>
            <w:shd w:val="clear" w:color="auto" w:fill="auto"/>
            <w:vAlign w:val="center"/>
          </w:tcPr>
          <w:p w14:paraId="733648DC" w14:textId="77777777" w:rsidR="000F3344" w:rsidRPr="00C6297E" w:rsidRDefault="00A327EB">
            <w:pPr>
              <w:rPr>
                <w:rFonts w:asciiTheme="minorHAnsi" w:eastAsia="Proxima Nova" w:hAnsiTheme="minorHAnsi" w:cstheme="minorHAnsi"/>
                <w:b/>
                <w:color w:val="000000"/>
                <w:sz w:val="18"/>
                <w:szCs w:val="18"/>
              </w:rPr>
            </w:pPr>
            <w:r w:rsidRPr="00C6297E">
              <w:rPr>
                <w:rFonts w:asciiTheme="minorHAnsi" w:eastAsia="Proxima Nova" w:hAnsiTheme="minorHAnsi" w:cstheme="minorHAnsi"/>
                <w:b/>
                <w:color w:val="000000"/>
                <w:sz w:val="18"/>
                <w:szCs w:val="18"/>
              </w:rPr>
              <w:t>Perfil</w:t>
            </w:r>
          </w:p>
        </w:tc>
        <w:tc>
          <w:tcPr>
            <w:tcW w:w="1485"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8DD" w14:textId="77777777" w:rsidR="000F3344" w:rsidRPr="00C6297E" w:rsidRDefault="00A327EB">
            <w:pPr>
              <w:rPr>
                <w:rFonts w:asciiTheme="minorHAnsi" w:eastAsia="Proxima Nova" w:hAnsiTheme="minorHAnsi" w:cstheme="minorHAnsi"/>
                <w:b/>
                <w:color w:val="000000"/>
                <w:sz w:val="18"/>
                <w:szCs w:val="18"/>
              </w:rPr>
            </w:pPr>
            <w:r w:rsidRPr="00C6297E">
              <w:rPr>
                <w:rFonts w:asciiTheme="minorHAnsi" w:eastAsia="Proxima Nova" w:hAnsiTheme="minorHAnsi" w:cstheme="minorHAnsi"/>
                <w:b/>
                <w:sz w:val="18"/>
                <w:szCs w:val="18"/>
              </w:rPr>
              <w:t>Área Académica</w:t>
            </w:r>
          </w:p>
        </w:tc>
        <w:tc>
          <w:tcPr>
            <w:tcW w:w="5565"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8DE" w14:textId="3D4F5BAA" w:rsidR="000F3344" w:rsidRPr="00C6297E" w:rsidRDefault="0070463B">
            <w:pPr>
              <w:rPr>
                <w:rFonts w:asciiTheme="minorHAnsi" w:eastAsia="Proxima Nova" w:hAnsiTheme="minorHAnsi" w:cstheme="minorHAnsi"/>
                <w:color w:val="000000"/>
                <w:sz w:val="18"/>
                <w:szCs w:val="18"/>
              </w:rPr>
            </w:pPr>
            <w:r w:rsidRPr="00C6297E">
              <w:rPr>
                <w:rFonts w:asciiTheme="minorHAnsi" w:eastAsia="Proxima Nova" w:hAnsiTheme="minorHAnsi" w:cstheme="minorHAnsi"/>
                <w:sz w:val="18"/>
                <w:szCs w:val="18"/>
              </w:rPr>
              <w:t>Artes y fotografía</w:t>
            </w:r>
          </w:p>
        </w:tc>
      </w:tr>
      <w:tr w:rsidR="000F3344" w:rsidRPr="00C6297E" w14:paraId="733648E3" w14:textId="77777777">
        <w:trPr>
          <w:trHeight w:val="70"/>
        </w:trPr>
        <w:tc>
          <w:tcPr>
            <w:tcW w:w="1342" w:type="dxa"/>
            <w:vMerge/>
            <w:tcBorders>
              <w:top w:val="single" w:sz="8" w:space="0" w:color="808080"/>
              <w:left w:val="single" w:sz="8" w:space="0" w:color="808080"/>
              <w:bottom w:val="single" w:sz="8" w:space="0" w:color="808080"/>
              <w:right w:val="single" w:sz="8" w:space="0" w:color="808080"/>
            </w:tcBorders>
            <w:shd w:val="clear" w:color="auto" w:fill="auto"/>
            <w:vAlign w:val="center"/>
          </w:tcPr>
          <w:p w14:paraId="733648E0" w14:textId="77777777" w:rsidR="000F3344" w:rsidRPr="00C6297E" w:rsidRDefault="000F3344">
            <w:pPr>
              <w:widowControl w:val="0"/>
              <w:pBdr>
                <w:top w:val="nil"/>
                <w:left w:val="nil"/>
                <w:bottom w:val="nil"/>
                <w:right w:val="nil"/>
                <w:between w:val="nil"/>
              </w:pBdr>
              <w:spacing w:line="276" w:lineRule="auto"/>
              <w:rPr>
                <w:rFonts w:asciiTheme="minorHAnsi" w:eastAsia="Proxima Nova" w:hAnsiTheme="minorHAnsi" w:cstheme="minorHAnsi"/>
                <w:color w:val="000000"/>
                <w:sz w:val="18"/>
                <w:szCs w:val="18"/>
              </w:rPr>
            </w:pPr>
          </w:p>
        </w:tc>
        <w:tc>
          <w:tcPr>
            <w:tcW w:w="1485"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8E1" w14:textId="77777777" w:rsidR="000F3344" w:rsidRPr="00C6297E" w:rsidRDefault="00A327EB">
            <w:pPr>
              <w:rPr>
                <w:rFonts w:asciiTheme="minorHAnsi" w:eastAsia="Proxima Nova" w:hAnsiTheme="minorHAnsi" w:cstheme="minorHAnsi"/>
                <w:b/>
                <w:color w:val="000000"/>
                <w:sz w:val="18"/>
                <w:szCs w:val="18"/>
              </w:rPr>
            </w:pPr>
            <w:r w:rsidRPr="00C6297E">
              <w:rPr>
                <w:rFonts w:asciiTheme="minorHAnsi" w:eastAsia="Proxima Nova" w:hAnsiTheme="minorHAnsi" w:cstheme="minorHAnsi"/>
                <w:b/>
                <w:sz w:val="18"/>
                <w:szCs w:val="18"/>
              </w:rPr>
              <w:t>Código</w:t>
            </w:r>
          </w:p>
        </w:tc>
        <w:tc>
          <w:tcPr>
            <w:tcW w:w="5565"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8E2" w14:textId="45EDE41E" w:rsidR="000F3344" w:rsidRPr="00C6297E" w:rsidRDefault="00A327EB">
            <w:pPr>
              <w:rPr>
                <w:rFonts w:asciiTheme="minorHAnsi" w:eastAsia="Proxima Nova" w:hAnsiTheme="minorHAnsi" w:cstheme="minorHAnsi"/>
                <w:color w:val="000000"/>
                <w:sz w:val="18"/>
                <w:szCs w:val="18"/>
              </w:rPr>
            </w:pPr>
            <w:r w:rsidRPr="00C6297E">
              <w:rPr>
                <w:rFonts w:asciiTheme="minorHAnsi" w:eastAsia="Proxima Nova" w:hAnsiTheme="minorHAnsi" w:cstheme="minorHAnsi"/>
                <w:sz w:val="18"/>
                <w:szCs w:val="18"/>
              </w:rPr>
              <w:t>202</w:t>
            </w:r>
            <w:r w:rsidR="0070463B" w:rsidRPr="00C6297E">
              <w:rPr>
                <w:rFonts w:asciiTheme="minorHAnsi" w:eastAsia="Proxima Nova" w:hAnsiTheme="minorHAnsi" w:cstheme="minorHAnsi"/>
                <w:sz w:val="18"/>
                <w:szCs w:val="18"/>
              </w:rPr>
              <w:t>3</w:t>
            </w:r>
            <w:r w:rsidRPr="00C6297E">
              <w:rPr>
                <w:rFonts w:asciiTheme="minorHAnsi" w:eastAsia="Proxima Nova" w:hAnsiTheme="minorHAnsi" w:cstheme="minorHAnsi"/>
                <w:sz w:val="18"/>
                <w:szCs w:val="18"/>
              </w:rPr>
              <w:t>-2-101</w:t>
            </w:r>
          </w:p>
        </w:tc>
      </w:tr>
      <w:tr w:rsidR="000F3344" w:rsidRPr="00C6297E" w14:paraId="733648E7" w14:textId="77777777">
        <w:trPr>
          <w:trHeight w:val="70"/>
        </w:trPr>
        <w:tc>
          <w:tcPr>
            <w:tcW w:w="1342" w:type="dxa"/>
            <w:vMerge/>
            <w:tcBorders>
              <w:top w:val="single" w:sz="8" w:space="0" w:color="808080"/>
              <w:left w:val="single" w:sz="8" w:space="0" w:color="808080"/>
              <w:bottom w:val="single" w:sz="8" w:space="0" w:color="808080"/>
              <w:right w:val="single" w:sz="8" w:space="0" w:color="808080"/>
            </w:tcBorders>
            <w:shd w:val="clear" w:color="auto" w:fill="auto"/>
            <w:vAlign w:val="center"/>
          </w:tcPr>
          <w:p w14:paraId="733648E4" w14:textId="77777777" w:rsidR="000F3344" w:rsidRPr="00C6297E" w:rsidRDefault="000F3344">
            <w:pPr>
              <w:widowControl w:val="0"/>
              <w:pBdr>
                <w:top w:val="nil"/>
                <w:left w:val="nil"/>
                <w:bottom w:val="nil"/>
                <w:right w:val="nil"/>
                <w:between w:val="nil"/>
              </w:pBdr>
              <w:spacing w:line="276" w:lineRule="auto"/>
              <w:rPr>
                <w:rFonts w:asciiTheme="minorHAnsi" w:eastAsia="Proxima Nova" w:hAnsiTheme="minorHAnsi" w:cstheme="minorHAnsi"/>
                <w:color w:val="000000"/>
                <w:sz w:val="18"/>
                <w:szCs w:val="18"/>
              </w:rPr>
            </w:pPr>
          </w:p>
        </w:tc>
        <w:tc>
          <w:tcPr>
            <w:tcW w:w="1485"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8E5" w14:textId="77777777" w:rsidR="000F3344" w:rsidRPr="00C6297E" w:rsidRDefault="00A327EB">
            <w:pPr>
              <w:rPr>
                <w:rFonts w:asciiTheme="minorHAnsi" w:eastAsia="Proxima Nova" w:hAnsiTheme="minorHAnsi" w:cstheme="minorHAnsi"/>
                <w:b/>
                <w:color w:val="000000"/>
                <w:sz w:val="18"/>
                <w:szCs w:val="18"/>
              </w:rPr>
            </w:pPr>
            <w:r w:rsidRPr="00C6297E">
              <w:rPr>
                <w:rFonts w:asciiTheme="minorHAnsi" w:eastAsia="Proxima Nova" w:hAnsiTheme="minorHAnsi" w:cstheme="minorHAnsi"/>
                <w:b/>
                <w:color w:val="000000"/>
                <w:sz w:val="18"/>
                <w:szCs w:val="18"/>
              </w:rPr>
              <w:t>Ciudad</w:t>
            </w:r>
          </w:p>
        </w:tc>
        <w:tc>
          <w:tcPr>
            <w:tcW w:w="5565"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8E6" w14:textId="77777777" w:rsidR="000F3344" w:rsidRPr="00C6297E" w:rsidRDefault="00A327EB">
            <w:pPr>
              <w:rPr>
                <w:rFonts w:asciiTheme="minorHAnsi" w:eastAsia="Proxima Nova" w:hAnsiTheme="minorHAnsi" w:cstheme="minorHAnsi"/>
                <w:color w:val="000000"/>
                <w:sz w:val="18"/>
                <w:szCs w:val="18"/>
              </w:rPr>
            </w:pPr>
            <w:r w:rsidRPr="00C6297E">
              <w:rPr>
                <w:rFonts w:asciiTheme="minorHAnsi" w:eastAsia="Proxima Nova" w:hAnsiTheme="minorHAnsi" w:cstheme="minorHAnsi"/>
                <w:color w:val="000000"/>
                <w:sz w:val="18"/>
                <w:szCs w:val="18"/>
              </w:rPr>
              <w:t>Bogotá</w:t>
            </w:r>
          </w:p>
        </w:tc>
      </w:tr>
      <w:tr w:rsidR="000F3344" w:rsidRPr="00C6297E" w14:paraId="733648EB" w14:textId="77777777">
        <w:trPr>
          <w:trHeight w:val="70"/>
        </w:trPr>
        <w:tc>
          <w:tcPr>
            <w:tcW w:w="1342" w:type="dxa"/>
            <w:vMerge/>
            <w:tcBorders>
              <w:top w:val="single" w:sz="8" w:space="0" w:color="808080"/>
              <w:left w:val="single" w:sz="8" w:space="0" w:color="808080"/>
              <w:bottom w:val="single" w:sz="8" w:space="0" w:color="808080"/>
              <w:right w:val="single" w:sz="8" w:space="0" w:color="808080"/>
            </w:tcBorders>
            <w:shd w:val="clear" w:color="auto" w:fill="auto"/>
            <w:vAlign w:val="center"/>
          </w:tcPr>
          <w:p w14:paraId="733648E8" w14:textId="77777777" w:rsidR="000F3344" w:rsidRPr="00C6297E" w:rsidRDefault="000F3344">
            <w:pPr>
              <w:widowControl w:val="0"/>
              <w:pBdr>
                <w:top w:val="nil"/>
                <w:left w:val="nil"/>
                <w:bottom w:val="nil"/>
                <w:right w:val="nil"/>
                <w:between w:val="nil"/>
              </w:pBdr>
              <w:spacing w:line="276" w:lineRule="auto"/>
              <w:rPr>
                <w:rFonts w:asciiTheme="minorHAnsi" w:eastAsia="Proxima Nova" w:hAnsiTheme="minorHAnsi" w:cstheme="minorHAnsi"/>
                <w:color w:val="000000"/>
                <w:sz w:val="18"/>
                <w:szCs w:val="18"/>
              </w:rPr>
            </w:pPr>
          </w:p>
        </w:tc>
        <w:tc>
          <w:tcPr>
            <w:tcW w:w="1485"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8E9" w14:textId="77777777" w:rsidR="000F3344" w:rsidRPr="00C6297E" w:rsidRDefault="00A327EB">
            <w:pPr>
              <w:rPr>
                <w:rFonts w:asciiTheme="minorHAnsi" w:eastAsia="Proxima Nova" w:hAnsiTheme="minorHAnsi" w:cstheme="minorHAnsi"/>
                <w:b/>
                <w:color w:val="000000"/>
                <w:sz w:val="18"/>
                <w:szCs w:val="18"/>
              </w:rPr>
            </w:pPr>
            <w:r w:rsidRPr="00C6297E">
              <w:rPr>
                <w:rFonts w:asciiTheme="minorHAnsi" w:eastAsia="Proxima Nova" w:hAnsiTheme="minorHAnsi" w:cstheme="minorHAnsi"/>
                <w:b/>
                <w:sz w:val="18"/>
                <w:szCs w:val="18"/>
              </w:rPr>
              <w:t>Categoría</w:t>
            </w:r>
          </w:p>
        </w:tc>
        <w:tc>
          <w:tcPr>
            <w:tcW w:w="5565"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8EA" w14:textId="4AB87D0B" w:rsidR="000F3344" w:rsidRPr="00C6297E" w:rsidRDefault="00A327EB">
            <w:pPr>
              <w:rPr>
                <w:rFonts w:asciiTheme="minorHAnsi" w:eastAsia="Proxima Nova" w:hAnsiTheme="minorHAnsi" w:cstheme="minorHAnsi"/>
                <w:b/>
                <w:color w:val="000000"/>
                <w:sz w:val="18"/>
                <w:szCs w:val="18"/>
              </w:rPr>
            </w:pPr>
            <w:r w:rsidRPr="00C6297E">
              <w:rPr>
                <w:rFonts w:asciiTheme="minorHAnsi" w:eastAsia="Proxima Nova" w:hAnsiTheme="minorHAnsi" w:cstheme="minorHAnsi"/>
                <w:b/>
                <w:sz w:val="18"/>
                <w:szCs w:val="18"/>
              </w:rPr>
              <w:t>Profesor As</w:t>
            </w:r>
            <w:r w:rsidR="0070463B" w:rsidRPr="00C6297E">
              <w:rPr>
                <w:rFonts w:asciiTheme="minorHAnsi" w:eastAsia="Proxima Nova" w:hAnsiTheme="minorHAnsi" w:cstheme="minorHAnsi"/>
                <w:b/>
                <w:sz w:val="18"/>
                <w:szCs w:val="18"/>
              </w:rPr>
              <w:t>istente</w:t>
            </w:r>
            <w:r w:rsidRPr="00C6297E">
              <w:rPr>
                <w:rFonts w:asciiTheme="minorHAnsi" w:eastAsia="Proxima Nova" w:hAnsiTheme="minorHAnsi" w:cstheme="minorHAnsi"/>
                <w:b/>
                <w:sz w:val="18"/>
                <w:szCs w:val="18"/>
              </w:rPr>
              <w:t xml:space="preserve"> </w:t>
            </w:r>
            <w:r w:rsidR="0070463B" w:rsidRPr="00C6297E">
              <w:rPr>
                <w:rFonts w:asciiTheme="minorHAnsi" w:eastAsia="Proxima Nova" w:hAnsiTheme="minorHAnsi" w:cstheme="minorHAnsi"/>
                <w:b/>
                <w:sz w:val="18"/>
                <w:szCs w:val="18"/>
              </w:rPr>
              <w:t>2</w:t>
            </w:r>
          </w:p>
        </w:tc>
      </w:tr>
      <w:tr w:rsidR="000F3344" w:rsidRPr="00C6297E" w14:paraId="733648EF" w14:textId="77777777">
        <w:trPr>
          <w:trHeight w:val="70"/>
        </w:trPr>
        <w:tc>
          <w:tcPr>
            <w:tcW w:w="1342" w:type="dxa"/>
            <w:vMerge/>
            <w:tcBorders>
              <w:top w:val="single" w:sz="8" w:space="0" w:color="808080"/>
              <w:left w:val="single" w:sz="8" w:space="0" w:color="808080"/>
              <w:bottom w:val="single" w:sz="8" w:space="0" w:color="808080"/>
              <w:right w:val="single" w:sz="8" w:space="0" w:color="808080"/>
            </w:tcBorders>
            <w:shd w:val="clear" w:color="auto" w:fill="auto"/>
            <w:vAlign w:val="center"/>
          </w:tcPr>
          <w:p w14:paraId="733648EC" w14:textId="77777777" w:rsidR="000F3344" w:rsidRPr="00C6297E" w:rsidRDefault="000F3344">
            <w:pPr>
              <w:widowControl w:val="0"/>
              <w:pBdr>
                <w:top w:val="nil"/>
                <w:left w:val="nil"/>
                <w:bottom w:val="nil"/>
                <w:right w:val="nil"/>
                <w:between w:val="nil"/>
              </w:pBdr>
              <w:spacing w:line="276" w:lineRule="auto"/>
              <w:rPr>
                <w:rFonts w:asciiTheme="minorHAnsi" w:eastAsia="Proxima Nova" w:hAnsiTheme="minorHAnsi" w:cstheme="minorHAnsi"/>
                <w:b/>
                <w:color w:val="000000"/>
                <w:sz w:val="18"/>
                <w:szCs w:val="18"/>
              </w:rPr>
            </w:pPr>
          </w:p>
        </w:tc>
        <w:tc>
          <w:tcPr>
            <w:tcW w:w="1485"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8ED" w14:textId="77777777" w:rsidR="000F3344" w:rsidRPr="00C6297E" w:rsidRDefault="00A327EB">
            <w:pPr>
              <w:rPr>
                <w:rFonts w:asciiTheme="minorHAnsi" w:eastAsia="Proxima Nova" w:hAnsiTheme="minorHAnsi" w:cstheme="minorHAnsi"/>
                <w:b/>
                <w:color w:val="000000"/>
                <w:sz w:val="18"/>
                <w:szCs w:val="18"/>
              </w:rPr>
            </w:pPr>
            <w:r w:rsidRPr="00C6297E">
              <w:rPr>
                <w:rFonts w:asciiTheme="minorHAnsi" w:eastAsia="Proxima Nova" w:hAnsiTheme="minorHAnsi" w:cstheme="minorHAnsi"/>
                <w:b/>
                <w:color w:val="000000"/>
                <w:sz w:val="18"/>
                <w:szCs w:val="18"/>
              </w:rPr>
              <w:t>Dedicación</w:t>
            </w:r>
          </w:p>
        </w:tc>
        <w:tc>
          <w:tcPr>
            <w:tcW w:w="5565"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8EE" w14:textId="77777777" w:rsidR="000F3344" w:rsidRPr="00C6297E" w:rsidRDefault="00A327EB">
            <w:pPr>
              <w:rPr>
                <w:rFonts w:asciiTheme="minorHAnsi" w:eastAsia="Proxima Nova" w:hAnsiTheme="minorHAnsi" w:cstheme="minorHAnsi"/>
                <w:sz w:val="18"/>
                <w:szCs w:val="18"/>
              </w:rPr>
            </w:pPr>
            <w:r w:rsidRPr="00C6297E">
              <w:rPr>
                <w:rFonts w:asciiTheme="minorHAnsi" w:eastAsia="Proxima Nova" w:hAnsiTheme="minorHAnsi" w:cstheme="minorHAnsi"/>
                <w:sz w:val="18"/>
                <w:szCs w:val="18"/>
              </w:rPr>
              <w:t>Tiempo completo (dedicación exclusiva) con actividades de docencia a nivel pregrado y postgrado, e investigación.</w:t>
            </w:r>
          </w:p>
        </w:tc>
      </w:tr>
      <w:tr w:rsidR="000F3344" w:rsidRPr="00C6297E" w14:paraId="733648F3" w14:textId="77777777">
        <w:trPr>
          <w:trHeight w:val="246"/>
        </w:trPr>
        <w:tc>
          <w:tcPr>
            <w:tcW w:w="1342" w:type="dxa"/>
            <w:vMerge w:val="restart"/>
            <w:tcBorders>
              <w:top w:val="single" w:sz="8" w:space="0" w:color="808080"/>
              <w:left w:val="single" w:sz="8" w:space="0" w:color="808080"/>
              <w:bottom w:val="single" w:sz="8" w:space="0" w:color="808080"/>
              <w:right w:val="single" w:sz="8" w:space="0" w:color="808080"/>
            </w:tcBorders>
            <w:shd w:val="clear" w:color="auto" w:fill="auto"/>
            <w:vAlign w:val="center"/>
          </w:tcPr>
          <w:p w14:paraId="733648F0" w14:textId="77777777" w:rsidR="000F3344" w:rsidRPr="00C6297E" w:rsidRDefault="00A327EB">
            <w:pPr>
              <w:rPr>
                <w:rFonts w:asciiTheme="minorHAnsi" w:eastAsia="Proxima Nova" w:hAnsiTheme="minorHAnsi" w:cstheme="minorHAnsi"/>
                <w:b/>
                <w:color w:val="000000"/>
                <w:sz w:val="18"/>
                <w:szCs w:val="18"/>
              </w:rPr>
            </w:pPr>
            <w:r w:rsidRPr="00C6297E">
              <w:rPr>
                <w:rFonts w:asciiTheme="minorHAnsi" w:eastAsia="Proxima Nova" w:hAnsiTheme="minorHAnsi" w:cstheme="minorHAnsi"/>
                <w:b/>
                <w:color w:val="000000"/>
                <w:sz w:val="18"/>
                <w:szCs w:val="18"/>
              </w:rPr>
              <w:t>Títulos</w:t>
            </w:r>
          </w:p>
        </w:tc>
        <w:tc>
          <w:tcPr>
            <w:tcW w:w="1485"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8F1" w14:textId="77777777" w:rsidR="000F3344" w:rsidRPr="00C6297E" w:rsidRDefault="00A327EB">
            <w:pPr>
              <w:rPr>
                <w:rFonts w:asciiTheme="minorHAnsi" w:eastAsia="Proxima Nova" w:hAnsiTheme="minorHAnsi" w:cstheme="minorHAnsi"/>
                <w:b/>
                <w:color w:val="000000"/>
                <w:sz w:val="18"/>
                <w:szCs w:val="18"/>
              </w:rPr>
            </w:pPr>
            <w:r w:rsidRPr="00C6297E">
              <w:rPr>
                <w:rFonts w:asciiTheme="minorHAnsi" w:eastAsia="Proxima Nova" w:hAnsiTheme="minorHAnsi" w:cstheme="minorHAnsi"/>
                <w:b/>
                <w:color w:val="000000"/>
                <w:sz w:val="18"/>
                <w:szCs w:val="18"/>
              </w:rPr>
              <w:t>Pregrado</w:t>
            </w:r>
          </w:p>
        </w:tc>
        <w:tc>
          <w:tcPr>
            <w:tcW w:w="5565"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733648F2" w14:textId="28DE0B0E" w:rsidR="000F3344" w:rsidRPr="00C6297E" w:rsidRDefault="00C74D1B">
            <w:pPr>
              <w:rPr>
                <w:rFonts w:asciiTheme="minorHAnsi" w:eastAsia="Proxima Nova" w:hAnsiTheme="minorHAnsi" w:cstheme="minorHAnsi"/>
                <w:color w:val="000000"/>
                <w:sz w:val="18"/>
                <w:szCs w:val="18"/>
              </w:rPr>
            </w:pPr>
            <w:r w:rsidRPr="00C6297E">
              <w:rPr>
                <w:rFonts w:asciiTheme="minorHAnsi" w:eastAsia="Proxima Nova" w:hAnsiTheme="minorHAnsi" w:cstheme="minorHAnsi"/>
                <w:sz w:val="18"/>
                <w:szCs w:val="18"/>
              </w:rPr>
              <w:t>E</w:t>
            </w:r>
            <w:r w:rsidR="000E6885" w:rsidRPr="00C6297E">
              <w:rPr>
                <w:rFonts w:asciiTheme="minorHAnsi" w:eastAsia="Proxima Nova" w:hAnsiTheme="minorHAnsi" w:cstheme="minorHAnsi"/>
                <w:sz w:val="18"/>
                <w:szCs w:val="18"/>
              </w:rPr>
              <w:t>n áreas de producción fotográfica y audiovisual: fotografía, artes plásticas y visuales, cine y televisión y diseño visual.</w:t>
            </w:r>
          </w:p>
        </w:tc>
      </w:tr>
      <w:tr w:rsidR="000F3344" w:rsidRPr="00C6297E" w14:paraId="733648F7" w14:textId="77777777">
        <w:trPr>
          <w:trHeight w:val="83"/>
        </w:trPr>
        <w:tc>
          <w:tcPr>
            <w:tcW w:w="1342" w:type="dxa"/>
            <w:vMerge/>
            <w:tcBorders>
              <w:top w:val="single" w:sz="8" w:space="0" w:color="808080"/>
              <w:left w:val="single" w:sz="8" w:space="0" w:color="808080"/>
              <w:bottom w:val="single" w:sz="8" w:space="0" w:color="808080"/>
              <w:right w:val="single" w:sz="8" w:space="0" w:color="808080"/>
            </w:tcBorders>
            <w:shd w:val="clear" w:color="auto" w:fill="auto"/>
            <w:vAlign w:val="center"/>
          </w:tcPr>
          <w:p w14:paraId="733648F4" w14:textId="77777777" w:rsidR="000F3344" w:rsidRPr="00C6297E" w:rsidRDefault="000F3344">
            <w:pPr>
              <w:widowControl w:val="0"/>
              <w:pBdr>
                <w:top w:val="nil"/>
                <w:left w:val="nil"/>
                <w:bottom w:val="nil"/>
                <w:right w:val="nil"/>
                <w:between w:val="nil"/>
              </w:pBdr>
              <w:spacing w:line="276" w:lineRule="auto"/>
              <w:rPr>
                <w:rFonts w:asciiTheme="minorHAnsi" w:eastAsia="Proxima Nova" w:hAnsiTheme="minorHAnsi" w:cstheme="minorHAnsi"/>
                <w:color w:val="000000"/>
                <w:sz w:val="18"/>
                <w:szCs w:val="18"/>
              </w:rPr>
            </w:pPr>
          </w:p>
        </w:tc>
        <w:tc>
          <w:tcPr>
            <w:tcW w:w="1485"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8F5" w14:textId="77777777" w:rsidR="000F3344" w:rsidRPr="00C6297E" w:rsidRDefault="00A327EB">
            <w:pPr>
              <w:rPr>
                <w:rFonts w:asciiTheme="minorHAnsi" w:eastAsia="Proxima Nova" w:hAnsiTheme="minorHAnsi" w:cstheme="minorHAnsi"/>
                <w:b/>
                <w:color w:val="000000"/>
                <w:sz w:val="18"/>
                <w:szCs w:val="18"/>
              </w:rPr>
            </w:pPr>
            <w:r w:rsidRPr="00C6297E">
              <w:rPr>
                <w:rFonts w:asciiTheme="minorHAnsi" w:eastAsia="Proxima Nova" w:hAnsiTheme="minorHAnsi" w:cstheme="minorHAnsi"/>
                <w:b/>
                <w:color w:val="000000"/>
                <w:sz w:val="18"/>
                <w:szCs w:val="18"/>
              </w:rPr>
              <w:t>Posgrado</w:t>
            </w:r>
          </w:p>
        </w:tc>
        <w:tc>
          <w:tcPr>
            <w:tcW w:w="5565"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733648F6" w14:textId="0D4F845C" w:rsidR="000F3344" w:rsidRPr="00C6297E" w:rsidRDefault="000E6885">
            <w:pPr>
              <w:rPr>
                <w:rFonts w:asciiTheme="minorHAnsi" w:eastAsia="Proxima Nova" w:hAnsiTheme="minorHAnsi" w:cstheme="minorHAnsi"/>
                <w:color w:val="000000"/>
                <w:sz w:val="18"/>
                <w:szCs w:val="18"/>
              </w:rPr>
            </w:pPr>
            <w:r w:rsidRPr="00C6297E">
              <w:rPr>
                <w:rFonts w:asciiTheme="minorHAnsi" w:eastAsia="Proxima Nova" w:hAnsiTheme="minorHAnsi" w:cstheme="minorHAnsi"/>
                <w:sz w:val="18"/>
                <w:szCs w:val="18"/>
              </w:rPr>
              <w:t>Mínimo con especialización (deseable maestría) en áreas de producción fotográfica y audiovisual: fotografía, artes plásticas y visuales, cine y televisión, diseño visual y artes digitales.</w:t>
            </w:r>
          </w:p>
        </w:tc>
      </w:tr>
      <w:tr w:rsidR="000F3344" w:rsidRPr="00C6297E" w14:paraId="733648FF" w14:textId="77777777">
        <w:trPr>
          <w:trHeight w:val="285"/>
        </w:trPr>
        <w:tc>
          <w:tcPr>
            <w:tcW w:w="1342"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8F8" w14:textId="77777777" w:rsidR="000F3344" w:rsidRPr="00C6297E" w:rsidRDefault="00A327EB">
            <w:pPr>
              <w:rPr>
                <w:rFonts w:asciiTheme="minorHAnsi" w:eastAsia="Proxima Nova" w:hAnsiTheme="minorHAnsi" w:cstheme="minorHAnsi"/>
                <w:b/>
                <w:color w:val="000000"/>
                <w:sz w:val="18"/>
                <w:szCs w:val="18"/>
              </w:rPr>
            </w:pPr>
            <w:r w:rsidRPr="00C6297E">
              <w:rPr>
                <w:rFonts w:asciiTheme="minorHAnsi" w:eastAsia="Proxima Nova" w:hAnsiTheme="minorHAnsi" w:cstheme="minorHAnsi"/>
                <w:b/>
                <w:color w:val="000000"/>
                <w:sz w:val="18"/>
                <w:szCs w:val="18"/>
              </w:rPr>
              <w:t>Experiencia</w:t>
            </w:r>
          </w:p>
        </w:tc>
        <w:tc>
          <w:tcPr>
            <w:tcW w:w="7050"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733648FE" w14:textId="5B700996" w:rsidR="000F3344" w:rsidRPr="00C6297E" w:rsidRDefault="000E6885" w:rsidP="00593962">
            <w:pPr>
              <w:pBdr>
                <w:top w:val="nil"/>
                <w:left w:val="nil"/>
                <w:bottom w:val="nil"/>
                <w:right w:val="nil"/>
                <w:between w:val="nil"/>
              </w:pBdr>
              <w:rPr>
                <w:rFonts w:asciiTheme="minorHAnsi" w:eastAsia="Proxima Nova" w:hAnsiTheme="minorHAnsi" w:cstheme="minorHAnsi"/>
                <w:color w:val="000000"/>
                <w:sz w:val="18"/>
                <w:szCs w:val="18"/>
              </w:rPr>
            </w:pPr>
            <w:r w:rsidRPr="00C6297E">
              <w:rPr>
                <w:rFonts w:asciiTheme="minorHAnsi" w:eastAsia="Proxima Nova" w:hAnsiTheme="minorHAnsi" w:cstheme="minorHAnsi"/>
                <w:sz w:val="18"/>
                <w:szCs w:val="18"/>
              </w:rPr>
              <w:t>3 años de experiencia profesional en el campo de producción visual, particularmente en medios digitales. 3</w:t>
            </w:r>
            <w:r w:rsidR="00B640E5" w:rsidRPr="00C6297E">
              <w:rPr>
                <w:rFonts w:asciiTheme="minorHAnsi" w:eastAsia="Proxima Nova" w:hAnsiTheme="minorHAnsi" w:cstheme="minorHAnsi"/>
                <w:sz w:val="18"/>
                <w:szCs w:val="18"/>
              </w:rPr>
              <w:t xml:space="preserve"> años de e</w:t>
            </w:r>
            <w:r w:rsidRPr="00C6297E">
              <w:rPr>
                <w:rFonts w:asciiTheme="minorHAnsi" w:eastAsia="Proxima Nova" w:hAnsiTheme="minorHAnsi" w:cstheme="minorHAnsi"/>
                <w:sz w:val="18"/>
                <w:szCs w:val="18"/>
              </w:rPr>
              <w:t>xperiencia docente en áreas de tecnología e investigación en el campo de la imagen digital. Participación en proyectos vinculados al campo de la investigación y creación en el área de archivo.</w:t>
            </w:r>
            <w:r w:rsidR="00A327EB" w:rsidRPr="00C6297E">
              <w:rPr>
                <w:rFonts w:asciiTheme="minorHAnsi" w:eastAsia="Roboto" w:hAnsiTheme="minorHAnsi" w:cstheme="minorHAnsi"/>
                <w:sz w:val="20"/>
                <w:szCs w:val="20"/>
                <w:highlight w:val="white"/>
              </w:rPr>
              <w:t xml:space="preserve"> </w:t>
            </w:r>
          </w:p>
        </w:tc>
      </w:tr>
      <w:tr w:rsidR="000F3344" w:rsidRPr="00C6297E" w14:paraId="73364902" w14:textId="77777777">
        <w:trPr>
          <w:trHeight w:val="79"/>
        </w:trPr>
        <w:tc>
          <w:tcPr>
            <w:tcW w:w="2827"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73364900" w14:textId="77777777" w:rsidR="000F3344" w:rsidRPr="00C6297E" w:rsidRDefault="00A327EB">
            <w:pPr>
              <w:rPr>
                <w:rFonts w:asciiTheme="minorHAnsi" w:eastAsia="Proxima Nova" w:hAnsiTheme="minorHAnsi" w:cstheme="minorHAnsi"/>
                <w:b/>
                <w:color w:val="000000"/>
                <w:sz w:val="18"/>
                <w:szCs w:val="18"/>
              </w:rPr>
            </w:pPr>
            <w:r w:rsidRPr="00C6297E">
              <w:rPr>
                <w:rFonts w:asciiTheme="minorHAnsi" w:eastAsia="Proxima Nova" w:hAnsiTheme="minorHAnsi" w:cstheme="minorHAnsi"/>
                <w:b/>
                <w:color w:val="000000"/>
                <w:sz w:val="18"/>
                <w:szCs w:val="18"/>
              </w:rPr>
              <w:t xml:space="preserve">Posibles áreas de asignaturas a cargo </w:t>
            </w:r>
          </w:p>
        </w:tc>
        <w:tc>
          <w:tcPr>
            <w:tcW w:w="5565"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73364901" w14:textId="2D294C9B" w:rsidR="000F3344" w:rsidRPr="00C6297E" w:rsidRDefault="00593962">
            <w:pPr>
              <w:rPr>
                <w:rFonts w:asciiTheme="minorHAnsi" w:eastAsia="Proxima Nova" w:hAnsiTheme="minorHAnsi" w:cstheme="minorHAnsi"/>
                <w:sz w:val="18"/>
                <w:szCs w:val="18"/>
              </w:rPr>
            </w:pPr>
            <w:r w:rsidRPr="00C6297E">
              <w:rPr>
                <w:rFonts w:asciiTheme="minorHAnsi" w:eastAsia="Proxima Nova" w:hAnsiTheme="minorHAnsi" w:cstheme="minorHAnsi"/>
                <w:sz w:val="18"/>
                <w:szCs w:val="18"/>
              </w:rPr>
              <w:t>Áreas vinculadas con medios digitales. Campo de archivo y documentación.</w:t>
            </w:r>
          </w:p>
        </w:tc>
      </w:tr>
      <w:tr w:rsidR="000F3344" w:rsidRPr="00C6297E" w14:paraId="73364905" w14:textId="77777777">
        <w:trPr>
          <w:trHeight w:val="79"/>
        </w:trPr>
        <w:tc>
          <w:tcPr>
            <w:tcW w:w="2827"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73364903" w14:textId="77777777" w:rsidR="000F3344" w:rsidRPr="00C6297E" w:rsidRDefault="00A327EB">
            <w:pPr>
              <w:rPr>
                <w:rFonts w:asciiTheme="minorHAnsi" w:eastAsia="Proxima Nova" w:hAnsiTheme="minorHAnsi" w:cstheme="minorHAnsi"/>
                <w:b/>
                <w:color w:val="000000"/>
                <w:sz w:val="18"/>
                <w:szCs w:val="18"/>
              </w:rPr>
            </w:pPr>
            <w:r w:rsidRPr="00C6297E">
              <w:rPr>
                <w:rFonts w:asciiTheme="minorHAnsi" w:eastAsia="Proxima Nova" w:hAnsiTheme="minorHAnsi" w:cstheme="minorHAnsi"/>
                <w:b/>
                <w:color w:val="000000"/>
                <w:sz w:val="18"/>
                <w:szCs w:val="18"/>
              </w:rPr>
              <w:t>Dominio del Inglés</w:t>
            </w:r>
          </w:p>
        </w:tc>
        <w:tc>
          <w:tcPr>
            <w:tcW w:w="5565" w:type="dxa"/>
            <w:tcBorders>
              <w:top w:val="single" w:sz="8" w:space="0" w:color="808080"/>
              <w:left w:val="single" w:sz="8" w:space="0" w:color="808080"/>
              <w:bottom w:val="single" w:sz="8" w:space="0" w:color="808080"/>
              <w:right w:val="single" w:sz="8" w:space="0" w:color="808080"/>
            </w:tcBorders>
            <w:shd w:val="clear" w:color="auto" w:fill="FFFFFF"/>
            <w:vAlign w:val="bottom"/>
          </w:tcPr>
          <w:p w14:paraId="73364904" w14:textId="77777777" w:rsidR="000F3344" w:rsidRPr="00C6297E" w:rsidRDefault="00A327EB">
            <w:pPr>
              <w:rPr>
                <w:rFonts w:asciiTheme="minorHAnsi" w:eastAsia="Proxima Nova" w:hAnsiTheme="minorHAnsi" w:cstheme="minorHAnsi"/>
                <w:color w:val="000000"/>
                <w:sz w:val="18"/>
                <w:szCs w:val="18"/>
              </w:rPr>
            </w:pPr>
            <w:r w:rsidRPr="00C6297E">
              <w:rPr>
                <w:rFonts w:asciiTheme="minorHAnsi" w:eastAsia="Proxima Nova" w:hAnsiTheme="minorHAnsi" w:cstheme="minorHAnsi"/>
                <w:color w:val="000000"/>
                <w:sz w:val="18"/>
                <w:szCs w:val="18"/>
              </w:rPr>
              <w:t>Mínimo nivel B2- o su equivalente</w:t>
            </w:r>
          </w:p>
        </w:tc>
      </w:tr>
    </w:tbl>
    <w:p w14:paraId="73364906" w14:textId="77777777" w:rsidR="000F3344" w:rsidRPr="00C6297E" w:rsidRDefault="000F3344">
      <w:pPr>
        <w:jc w:val="both"/>
        <w:rPr>
          <w:rFonts w:asciiTheme="minorHAnsi" w:eastAsia="Proxima Nova" w:hAnsiTheme="minorHAnsi" w:cstheme="minorHAnsi"/>
          <w:sz w:val="20"/>
          <w:szCs w:val="20"/>
        </w:rPr>
      </w:pPr>
    </w:p>
    <w:p w14:paraId="73364931" w14:textId="77777777" w:rsidR="000F3344" w:rsidRPr="00C6297E" w:rsidRDefault="000F3344">
      <w:pPr>
        <w:jc w:val="both"/>
        <w:rPr>
          <w:rFonts w:asciiTheme="minorHAnsi" w:eastAsia="Proxima Nova" w:hAnsiTheme="minorHAnsi" w:cstheme="minorHAnsi"/>
          <w:sz w:val="20"/>
          <w:szCs w:val="20"/>
        </w:rPr>
      </w:pPr>
    </w:p>
    <w:p w14:paraId="73364932" w14:textId="77777777" w:rsidR="000F3344" w:rsidRPr="00C6297E" w:rsidRDefault="00A327EB">
      <w:pPr>
        <w:numPr>
          <w:ilvl w:val="0"/>
          <w:numId w:val="1"/>
        </w:numPr>
        <w:jc w:val="both"/>
        <w:rPr>
          <w:rFonts w:asciiTheme="minorHAnsi" w:eastAsia="Proxima Nova" w:hAnsiTheme="minorHAnsi" w:cstheme="minorHAnsi"/>
          <w:b/>
          <w:sz w:val="20"/>
          <w:szCs w:val="20"/>
        </w:rPr>
      </w:pPr>
      <w:r w:rsidRPr="00C6297E">
        <w:rPr>
          <w:rFonts w:asciiTheme="minorHAnsi" w:eastAsia="Proxima Nova" w:hAnsiTheme="minorHAnsi" w:cstheme="minorHAnsi"/>
          <w:b/>
          <w:sz w:val="20"/>
          <w:szCs w:val="20"/>
        </w:rPr>
        <w:t>FACULTAD DE CIENCIAS NATURALES E INGENIERÍA</w:t>
      </w:r>
    </w:p>
    <w:p w14:paraId="73364933" w14:textId="77777777" w:rsidR="000F3344" w:rsidRPr="00C6297E" w:rsidRDefault="000F3344">
      <w:pPr>
        <w:jc w:val="both"/>
        <w:rPr>
          <w:rFonts w:asciiTheme="minorHAnsi" w:eastAsia="Proxima Nova" w:hAnsiTheme="minorHAnsi" w:cstheme="minorHAnsi"/>
          <w:sz w:val="20"/>
          <w:szCs w:val="20"/>
        </w:rPr>
      </w:pPr>
    </w:p>
    <w:tbl>
      <w:tblPr>
        <w:tblStyle w:val="ab"/>
        <w:tblW w:w="8385" w:type="dxa"/>
        <w:tblInd w:w="633"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400" w:firstRow="0" w:lastRow="0" w:firstColumn="0" w:lastColumn="0" w:noHBand="0" w:noVBand="1"/>
      </w:tblPr>
      <w:tblGrid>
        <w:gridCol w:w="1342"/>
        <w:gridCol w:w="1148"/>
        <w:gridCol w:w="5895"/>
      </w:tblGrid>
      <w:tr w:rsidR="000F3344" w:rsidRPr="00C6297E" w14:paraId="73364937" w14:textId="77777777">
        <w:trPr>
          <w:trHeight w:val="87"/>
        </w:trPr>
        <w:tc>
          <w:tcPr>
            <w:tcW w:w="1342" w:type="dxa"/>
            <w:vMerge w:val="restart"/>
            <w:tcBorders>
              <w:top w:val="single" w:sz="8" w:space="0" w:color="808080"/>
              <w:left w:val="single" w:sz="8" w:space="0" w:color="808080"/>
              <w:bottom w:val="single" w:sz="8" w:space="0" w:color="808080"/>
              <w:right w:val="single" w:sz="8" w:space="0" w:color="808080"/>
            </w:tcBorders>
            <w:shd w:val="clear" w:color="auto" w:fill="auto"/>
            <w:vAlign w:val="center"/>
          </w:tcPr>
          <w:p w14:paraId="73364934" w14:textId="77777777" w:rsidR="000F3344" w:rsidRPr="00C6297E" w:rsidRDefault="00A327EB">
            <w:pPr>
              <w:rPr>
                <w:rFonts w:asciiTheme="minorHAnsi" w:eastAsia="Proxima Nova" w:hAnsiTheme="minorHAnsi" w:cstheme="minorHAnsi"/>
                <w:b/>
                <w:sz w:val="18"/>
                <w:szCs w:val="18"/>
              </w:rPr>
            </w:pPr>
            <w:r w:rsidRPr="00C6297E">
              <w:rPr>
                <w:rFonts w:asciiTheme="minorHAnsi" w:eastAsia="Proxima Nova" w:hAnsiTheme="minorHAnsi" w:cstheme="minorHAnsi"/>
                <w:b/>
                <w:sz w:val="18"/>
                <w:szCs w:val="18"/>
              </w:rPr>
              <w:t>Perfil</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35" w14:textId="77777777" w:rsidR="000F3344" w:rsidRPr="00C6297E" w:rsidRDefault="00A327EB">
            <w:pPr>
              <w:rPr>
                <w:rFonts w:asciiTheme="minorHAnsi" w:eastAsia="Proxima Nova" w:hAnsiTheme="minorHAnsi" w:cstheme="minorHAnsi"/>
                <w:b/>
                <w:sz w:val="18"/>
                <w:szCs w:val="18"/>
              </w:rPr>
            </w:pPr>
            <w:r w:rsidRPr="00C6297E">
              <w:rPr>
                <w:rFonts w:asciiTheme="minorHAnsi" w:eastAsia="Proxima Nova" w:hAnsiTheme="minorHAnsi" w:cstheme="minorHAnsi"/>
                <w:b/>
                <w:sz w:val="18"/>
                <w:szCs w:val="18"/>
              </w:rPr>
              <w:t>Área Académica</w:t>
            </w:r>
          </w:p>
        </w:tc>
        <w:tc>
          <w:tcPr>
            <w:tcW w:w="5895"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36" w14:textId="73E1E046" w:rsidR="000F3344" w:rsidRPr="00C6297E" w:rsidRDefault="00144DD2">
            <w:pPr>
              <w:rPr>
                <w:rFonts w:asciiTheme="minorHAnsi" w:eastAsia="Proxima Nova" w:hAnsiTheme="minorHAnsi" w:cstheme="minorHAnsi"/>
                <w:sz w:val="18"/>
                <w:szCs w:val="18"/>
              </w:rPr>
            </w:pPr>
            <w:r w:rsidRPr="00C6297E">
              <w:rPr>
                <w:rFonts w:asciiTheme="minorHAnsi" w:eastAsia="Proxima Nova" w:hAnsiTheme="minorHAnsi" w:cstheme="minorHAnsi"/>
                <w:sz w:val="18"/>
                <w:szCs w:val="18"/>
              </w:rPr>
              <w:t>Procesos y productos sostenibles</w:t>
            </w:r>
          </w:p>
        </w:tc>
      </w:tr>
      <w:tr w:rsidR="000F3344" w:rsidRPr="00C6297E" w14:paraId="7336493B" w14:textId="77777777">
        <w:trPr>
          <w:trHeight w:val="70"/>
        </w:trPr>
        <w:tc>
          <w:tcPr>
            <w:tcW w:w="1342" w:type="dxa"/>
            <w:vMerge/>
            <w:tcBorders>
              <w:top w:val="single" w:sz="8" w:space="0" w:color="808080"/>
              <w:left w:val="single" w:sz="8" w:space="0" w:color="808080"/>
              <w:bottom w:val="single" w:sz="8" w:space="0" w:color="808080"/>
              <w:right w:val="single" w:sz="8" w:space="0" w:color="808080"/>
            </w:tcBorders>
            <w:shd w:val="clear" w:color="auto" w:fill="auto"/>
            <w:vAlign w:val="center"/>
          </w:tcPr>
          <w:p w14:paraId="73364938" w14:textId="77777777" w:rsidR="000F3344" w:rsidRPr="00C6297E" w:rsidRDefault="000F3344">
            <w:pPr>
              <w:widowControl w:val="0"/>
              <w:spacing w:line="276" w:lineRule="auto"/>
              <w:rPr>
                <w:rFonts w:asciiTheme="minorHAnsi" w:eastAsia="Proxima Nova" w:hAnsiTheme="minorHAnsi" w:cstheme="minorHAnsi"/>
                <w:sz w:val="18"/>
                <w:szCs w:val="18"/>
              </w:rPr>
            </w:pP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39" w14:textId="77777777" w:rsidR="000F3344" w:rsidRPr="00C6297E" w:rsidRDefault="00A327EB">
            <w:pPr>
              <w:rPr>
                <w:rFonts w:asciiTheme="minorHAnsi" w:eastAsia="Proxima Nova" w:hAnsiTheme="minorHAnsi" w:cstheme="minorHAnsi"/>
                <w:b/>
                <w:sz w:val="18"/>
                <w:szCs w:val="18"/>
              </w:rPr>
            </w:pPr>
            <w:r w:rsidRPr="00C6297E">
              <w:rPr>
                <w:rFonts w:asciiTheme="minorHAnsi" w:eastAsia="Proxima Nova" w:hAnsiTheme="minorHAnsi" w:cstheme="minorHAnsi"/>
                <w:b/>
                <w:sz w:val="18"/>
                <w:szCs w:val="18"/>
              </w:rPr>
              <w:t>Código</w:t>
            </w:r>
          </w:p>
        </w:tc>
        <w:tc>
          <w:tcPr>
            <w:tcW w:w="5895"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3A" w14:textId="01C98584" w:rsidR="000F3344" w:rsidRPr="00C6297E" w:rsidRDefault="00A327EB">
            <w:pPr>
              <w:rPr>
                <w:rFonts w:asciiTheme="minorHAnsi" w:eastAsia="Proxima Nova" w:hAnsiTheme="minorHAnsi" w:cstheme="minorHAnsi"/>
                <w:sz w:val="18"/>
                <w:szCs w:val="18"/>
              </w:rPr>
            </w:pPr>
            <w:r w:rsidRPr="00C6297E">
              <w:rPr>
                <w:rFonts w:asciiTheme="minorHAnsi" w:eastAsia="Proxima Nova" w:hAnsiTheme="minorHAnsi" w:cstheme="minorHAnsi"/>
                <w:sz w:val="18"/>
                <w:szCs w:val="18"/>
              </w:rPr>
              <w:t>202</w:t>
            </w:r>
            <w:r w:rsidR="00593962" w:rsidRPr="00C6297E">
              <w:rPr>
                <w:rFonts w:asciiTheme="minorHAnsi" w:eastAsia="Proxima Nova" w:hAnsiTheme="minorHAnsi" w:cstheme="minorHAnsi"/>
                <w:sz w:val="18"/>
                <w:szCs w:val="18"/>
              </w:rPr>
              <w:t>3</w:t>
            </w:r>
            <w:r w:rsidRPr="00C6297E">
              <w:rPr>
                <w:rFonts w:asciiTheme="minorHAnsi" w:eastAsia="Proxima Nova" w:hAnsiTheme="minorHAnsi" w:cstheme="minorHAnsi"/>
                <w:sz w:val="18"/>
                <w:szCs w:val="18"/>
              </w:rPr>
              <w:t>-2-301</w:t>
            </w:r>
          </w:p>
        </w:tc>
      </w:tr>
      <w:tr w:rsidR="000F3344" w:rsidRPr="00C6297E" w14:paraId="7336493F" w14:textId="77777777">
        <w:trPr>
          <w:trHeight w:val="70"/>
        </w:trPr>
        <w:tc>
          <w:tcPr>
            <w:tcW w:w="1342" w:type="dxa"/>
            <w:vMerge/>
            <w:tcBorders>
              <w:top w:val="single" w:sz="8" w:space="0" w:color="808080"/>
              <w:left w:val="single" w:sz="8" w:space="0" w:color="808080"/>
              <w:bottom w:val="single" w:sz="8" w:space="0" w:color="808080"/>
              <w:right w:val="single" w:sz="8" w:space="0" w:color="808080"/>
            </w:tcBorders>
            <w:shd w:val="clear" w:color="auto" w:fill="auto"/>
            <w:vAlign w:val="center"/>
          </w:tcPr>
          <w:p w14:paraId="7336493C" w14:textId="77777777" w:rsidR="000F3344" w:rsidRPr="00C6297E" w:rsidRDefault="000F3344">
            <w:pPr>
              <w:widowControl w:val="0"/>
              <w:spacing w:line="276" w:lineRule="auto"/>
              <w:rPr>
                <w:rFonts w:asciiTheme="minorHAnsi" w:eastAsia="Proxima Nova" w:hAnsiTheme="minorHAnsi" w:cstheme="minorHAnsi"/>
                <w:sz w:val="18"/>
                <w:szCs w:val="18"/>
              </w:rPr>
            </w:pP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3D" w14:textId="77777777" w:rsidR="000F3344" w:rsidRPr="00C6297E" w:rsidRDefault="00A327EB">
            <w:pPr>
              <w:rPr>
                <w:rFonts w:asciiTheme="minorHAnsi" w:eastAsia="Proxima Nova" w:hAnsiTheme="minorHAnsi" w:cstheme="minorHAnsi"/>
                <w:b/>
                <w:sz w:val="18"/>
                <w:szCs w:val="18"/>
              </w:rPr>
            </w:pPr>
            <w:r w:rsidRPr="00C6297E">
              <w:rPr>
                <w:rFonts w:asciiTheme="minorHAnsi" w:eastAsia="Proxima Nova" w:hAnsiTheme="minorHAnsi" w:cstheme="minorHAnsi"/>
                <w:b/>
                <w:sz w:val="18"/>
                <w:szCs w:val="18"/>
              </w:rPr>
              <w:t>Ciudad</w:t>
            </w:r>
          </w:p>
        </w:tc>
        <w:tc>
          <w:tcPr>
            <w:tcW w:w="5895"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3E" w14:textId="77777777" w:rsidR="000F3344" w:rsidRPr="00C6297E" w:rsidRDefault="00A327EB">
            <w:pPr>
              <w:rPr>
                <w:rFonts w:asciiTheme="minorHAnsi" w:eastAsia="Proxima Nova" w:hAnsiTheme="minorHAnsi" w:cstheme="minorHAnsi"/>
                <w:sz w:val="18"/>
                <w:szCs w:val="18"/>
              </w:rPr>
            </w:pPr>
            <w:r w:rsidRPr="00C6297E">
              <w:rPr>
                <w:rFonts w:asciiTheme="minorHAnsi" w:eastAsia="Proxima Nova" w:hAnsiTheme="minorHAnsi" w:cstheme="minorHAnsi"/>
                <w:sz w:val="18"/>
                <w:szCs w:val="18"/>
              </w:rPr>
              <w:t>Bogotá</w:t>
            </w:r>
          </w:p>
        </w:tc>
      </w:tr>
      <w:tr w:rsidR="000F3344" w:rsidRPr="00C6297E" w14:paraId="73364943" w14:textId="77777777">
        <w:trPr>
          <w:trHeight w:val="70"/>
        </w:trPr>
        <w:tc>
          <w:tcPr>
            <w:tcW w:w="1342" w:type="dxa"/>
            <w:vMerge/>
            <w:tcBorders>
              <w:top w:val="single" w:sz="8" w:space="0" w:color="808080"/>
              <w:left w:val="single" w:sz="8" w:space="0" w:color="808080"/>
              <w:bottom w:val="single" w:sz="8" w:space="0" w:color="808080"/>
              <w:right w:val="single" w:sz="8" w:space="0" w:color="808080"/>
            </w:tcBorders>
            <w:shd w:val="clear" w:color="auto" w:fill="auto"/>
            <w:vAlign w:val="center"/>
          </w:tcPr>
          <w:p w14:paraId="73364940" w14:textId="77777777" w:rsidR="000F3344" w:rsidRPr="00C6297E" w:rsidRDefault="000F3344">
            <w:pPr>
              <w:widowControl w:val="0"/>
              <w:spacing w:line="276" w:lineRule="auto"/>
              <w:rPr>
                <w:rFonts w:asciiTheme="minorHAnsi" w:eastAsia="Proxima Nova" w:hAnsiTheme="minorHAnsi" w:cstheme="minorHAnsi"/>
                <w:b/>
                <w:sz w:val="18"/>
                <w:szCs w:val="18"/>
              </w:rPr>
            </w:pP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41" w14:textId="77777777" w:rsidR="000F3344" w:rsidRPr="00C6297E" w:rsidRDefault="00A327EB">
            <w:pPr>
              <w:rPr>
                <w:rFonts w:asciiTheme="minorHAnsi" w:eastAsia="Proxima Nova" w:hAnsiTheme="minorHAnsi" w:cstheme="minorHAnsi"/>
                <w:b/>
                <w:sz w:val="18"/>
                <w:szCs w:val="18"/>
              </w:rPr>
            </w:pPr>
            <w:r w:rsidRPr="00C6297E">
              <w:rPr>
                <w:rFonts w:asciiTheme="minorHAnsi" w:eastAsia="Proxima Nova" w:hAnsiTheme="minorHAnsi" w:cstheme="minorHAnsi"/>
                <w:b/>
                <w:sz w:val="18"/>
                <w:szCs w:val="18"/>
              </w:rPr>
              <w:t>Categoría</w:t>
            </w:r>
          </w:p>
        </w:tc>
        <w:tc>
          <w:tcPr>
            <w:tcW w:w="5895"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42" w14:textId="31FB126F" w:rsidR="000F3344" w:rsidRPr="00C6297E" w:rsidRDefault="00A327EB">
            <w:pPr>
              <w:rPr>
                <w:rFonts w:asciiTheme="minorHAnsi" w:eastAsia="Proxima Nova" w:hAnsiTheme="minorHAnsi" w:cstheme="minorHAnsi"/>
                <w:b/>
                <w:sz w:val="18"/>
                <w:szCs w:val="18"/>
              </w:rPr>
            </w:pPr>
            <w:r w:rsidRPr="00C6297E">
              <w:rPr>
                <w:rFonts w:asciiTheme="minorHAnsi" w:eastAsia="Proxima Nova" w:hAnsiTheme="minorHAnsi" w:cstheme="minorHAnsi"/>
                <w:b/>
                <w:sz w:val="18"/>
                <w:szCs w:val="18"/>
              </w:rPr>
              <w:t>Profesor As</w:t>
            </w:r>
            <w:r w:rsidR="008E72BA" w:rsidRPr="00C6297E">
              <w:rPr>
                <w:rFonts w:asciiTheme="minorHAnsi" w:eastAsia="Proxima Nova" w:hAnsiTheme="minorHAnsi" w:cstheme="minorHAnsi"/>
                <w:b/>
                <w:sz w:val="18"/>
                <w:szCs w:val="18"/>
              </w:rPr>
              <w:t xml:space="preserve">istente </w:t>
            </w:r>
            <w:r w:rsidRPr="00C6297E">
              <w:rPr>
                <w:rFonts w:asciiTheme="minorHAnsi" w:eastAsia="Proxima Nova" w:hAnsiTheme="minorHAnsi" w:cstheme="minorHAnsi"/>
                <w:b/>
                <w:sz w:val="18"/>
                <w:szCs w:val="18"/>
              </w:rPr>
              <w:t>2</w:t>
            </w:r>
          </w:p>
        </w:tc>
      </w:tr>
      <w:tr w:rsidR="000F3344" w:rsidRPr="00C6297E" w14:paraId="73364947" w14:textId="77777777">
        <w:trPr>
          <w:trHeight w:val="246"/>
        </w:trPr>
        <w:tc>
          <w:tcPr>
            <w:tcW w:w="1342" w:type="dxa"/>
            <w:vMerge/>
            <w:tcBorders>
              <w:top w:val="single" w:sz="8" w:space="0" w:color="808080"/>
              <w:left w:val="single" w:sz="8" w:space="0" w:color="808080"/>
              <w:bottom w:val="single" w:sz="8" w:space="0" w:color="808080"/>
              <w:right w:val="single" w:sz="8" w:space="0" w:color="808080"/>
            </w:tcBorders>
            <w:shd w:val="clear" w:color="auto" w:fill="auto"/>
            <w:vAlign w:val="center"/>
          </w:tcPr>
          <w:p w14:paraId="73364944" w14:textId="77777777" w:rsidR="000F3344" w:rsidRPr="00C6297E" w:rsidRDefault="000F3344">
            <w:pPr>
              <w:rPr>
                <w:rFonts w:asciiTheme="minorHAnsi" w:eastAsia="Proxima Nova" w:hAnsiTheme="minorHAnsi" w:cstheme="minorHAnsi"/>
                <w:b/>
                <w:sz w:val="18"/>
                <w:szCs w:val="18"/>
              </w:rPr>
            </w:pP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45" w14:textId="77777777" w:rsidR="000F3344" w:rsidRPr="00C6297E" w:rsidRDefault="00A327EB">
            <w:pPr>
              <w:rPr>
                <w:rFonts w:asciiTheme="minorHAnsi" w:eastAsia="Proxima Nova" w:hAnsiTheme="minorHAnsi" w:cstheme="minorHAnsi"/>
                <w:b/>
                <w:sz w:val="18"/>
                <w:szCs w:val="18"/>
              </w:rPr>
            </w:pPr>
            <w:r w:rsidRPr="00C6297E">
              <w:rPr>
                <w:rFonts w:asciiTheme="minorHAnsi" w:eastAsia="Proxima Nova" w:hAnsiTheme="minorHAnsi" w:cstheme="minorHAnsi"/>
                <w:b/>
                <w:sz w:val="18"/>
                <w:szCs w:val="18"/>
              </w:rPr>
              <w:t>Dedicación</w:t>
            </w:r>
          </w:p>
        </w:tc>
        <w:tc>
          <w:tcPr>
            <w:tcW w:w="5895"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46" w14:textId="77777777" w:rsidR="000F3344" w:rsidRPr="00C6297E" w:rsidRDefault="00A327EB">
            <w:pPr>
              <w:rPr>
                <w:rFonts w:asciiTheme="minorHAnsi" w:eastAsia="Proxima Nova" w:hAnsiTheme="minorHAnsi" w:cstheme="minorHAnsi"/>
                <w:sz w:val="18"/>
                <w:szCs w:val="18"/>
              </w:rPr>
            </w:pPr>
            <w:r w:rsidRPr="00C6297E">
              <w:rPr>
                <w:rFonts w:asciiTheme="minorHAnsi" w:eastAsia="Proxima Nova" w:hAnsiTheme="minorHAnsi" w:cstheme="minorHAnsi"/>
                <w:sz w:val="18"/>
                <w:szCs w:val="18"/>
              </w:rPr>
              <w:t>Tiempo completo (dedicación exclusiva) con actividades de docencia a nivel pregrado y postgrado, e investigación.</w:t>
            </w:r>
          </w:p>
        </w:tc>
      </w:tr>
      <w:tr w:rsidR="000F3344" w:rsidRPr="00C6297E" w14:paraId="7336494B" w14:textId="77777777">
        <w:trPr>
          <w:trHeight w:val="83"/>
        </w:trPr>
        <w:tc>
          <w:tcPr>
            <w:tcW w:w="1342" w:type="dxa"/>
            <w:vMerge w:val="restart"/>
            <w:tcBorders>
              <w:top w:val="single" w:sz="8" w:space="0" w:color="808080"/>
              <w:left w:val="single" w:sz="8" w:space="0" w:color="808080"/>
              <w:bottom w:val="single" w:sz="8" w:space="0" w:color="808080"/>
              <w:right w:val="single" w:sz="8" w:space="0" w:color="808080"/>
            </w:tcBorders>
            <w:shd w:val="clear" w:color="auto" w:fill="auto"/>
            <w:vAlign w:val="center"/>
          </w:tcPr>
          <w:p w14:paraId="73364948" w14:textId="77777777" w:rsidR="000F3344" w:rsidRPr="00C6297E" w:rsidRDefault="00A327EB">
            <w:pPr>
              <w:rPr>
                <w:rFonts w:asciiTheme="minorHAnsi" w:eastAsia="Proxima Nova" w:hAnsiTheme="minorHAnsi" w:cstheme="minorHAnsi"/>
                <w:b/>
                <w:sz w:val="18"/>
                <w:szCs w:val="18"/>
              </w:rPr>
            </w:pPr>
            <w:r w:rsidRPr="00C6297E">
              <w:rPr>
                <w:rFonts w:asciiTheme="minorHAnsi" w:eastAsia="Proxima Nova" w:hAnsiTheme="minorHAnsi" w:cstheme="minorHAnsi"/>
                <w:b/>
                <w:sz w:val="18"/>
                <w:szCs w:val="18"/>
              </w:rPr>
              <w:t>Títulos</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49" w14:textId="77777777" w:rsidR="000F3344" w:rsidRPr="00C6297E" w:rsidRDefault="00A327EB">
            <w:pPr>
              <w:rPr>
                <w:rFonts w:asciiTheme="minorHAnsi" w:eastAsia="Proxima Nova" w:hAnsiTheme="minorHAnsi" w:cstheme="minorHAnsi"/>
                <w:b/>
                <w:sz w:val="18"/>
                <w:szCs w:val="18"/>
              </w:rPr>
            </w:pPr>
            <w:r w:rsidRPr="00C6297E">
              <w:rPr>
                <w:rFonts w:asciiTheme="minorHAnsi" w:eastAsia="Proxima Nova" w:hAnsiTheme="minorHAnsi" w:cstheme="minorHAnsi"/>
                <w:b/>
                <w:sz w:val="18"/>
                <w:szCs w:val="18"/>
              </w:rPr>
              <w:t>Pregrado</w:t>
            </w:r>
          </w:p>
        </w:tc>
        <w:tc>
          <w:tcPr>
            <w:tcW w:w="5895"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7336494A" w14:textId="6E7D1605" w:rsidR="000F3344" w:rsidRPr="00C6297E" w:rsidRDefault="00C74D1B">
            <w:pPr>
              <w:rPr>
                <w:rFonts w:asciiTheme="minorHAnsi" w:eastAsia="Proxima Nova" w:hAnsiTheme="minorHAnsi" w:cstheme="minorHAnsi"/>
                <w:sz w:val="18"/>
                <w:szCs w:val="18"/>
              </w:rPr>
            </w:pPr>
            <w:r w:rsidRPr="00C6297E">
              <w:rPr>
                <w:rFonts w:asciiTheme="minorHAnsi" w:eastAsia="Proxima Nova" w:hAnsiTheme="minorHAnsi" w:cstheme="minorHAnsi"/>
                <w:sz w:val="18"/>
                <w:szCs w:val="18"/>
              </w:rPr>
              <w:t>En i</w:t>
            </w:r>
            <w:r w:rsidR="008E72BA" w:rsidRPr="00C6297E">
              <w:rPr>
                <w:rFonts w:asciiTheme="minorHAnsi" w:eastAsia="Proxima Nova" w:hAnsiTheme="minorHAnsi" w:cstheme="minorHAnsi"/>
                <w:sz w:val="18"/>
                <w:szCs w:val="18"/>
              </w:rPr>
              <w:t>ngeniería ambiental</w:t>
            </w:r>
            <w:r w:rsidR="00A327EB" w:rsidRPr="00C6297E">
              <w:rPr>
                <w:rFonts w:asciiTheme="minorHAnsi" w:eastAsia="Proxima Nova" w:hAnsiTheme="minorHAnsi" w:cstheme="minorHAnsi"/>
                <w:sz w:val="18"/>
                <w:szCs w:val="18"/>
              </w:rPr>
              <w:t>.</w:t>
            </w:r>
          </w:p>
        </w:tc>
      </w:tr>
      <w:tr w:rsidR="000F3344" w:rsidRPr="00C6297E" w14:paraId="7336494F" w14:textId="77777777">
        <w:trPr>
          <w:trHeight w:val="285"/>
        </w:trPr>
        <w:tc>
          <w:tcPr>
            <w:tcW w:w="1342" w:type="dxa"/>
            <w:vMerge/>
            <w:tcBorders>
              <w:top w:val="single" w:sz="8" w:space="0" w:color="808080"/>
              <w:left w:val="single" w:sz="8" w:space="0" w:color="808080"/>
              <w:bottom w:val="single" w:sz="8" w:space="0" w:color="808080"/>
              <w:right w:val="single" w:sz="8" w:space="0" w:color="808080"/>
            </w:tcBorders>
            <w:shd w:val="clear" w:color="auto" w:fill="auto"/>
            <w:vAlign w:val="center"/>
          </w:tcPr>
          <w:p w14:paraId="7336494C" w14:textId="77777777" w:rsidR="000F3344" w:rsidRPr="00C6297E" w:rsidRDefault="00A327EB">
            <w:pPr>
              <w:rPr>
                <w:rFonts w:asciiTheme="minorHAnsi" w:eastAsia="Proxima Nova" w:hAnsiTheme="minorHAnsi" w:cstheme="minorHAnsi"/>
                <w:b/>
                <w:sz w:val="18"/>
                <w:szCs w:val="18"/>
              </w:rPr>
            </w:pPr>
            <w:r w:rsidRPr="00C6297E">
              <w:rPr>
                <w:rFonts w:asciiTheme="minorHAnsi" w:eastAsia="Proxima Nova" w:hAnsiTheme="minorHAnsi" w:cstheme="minorHAnsi"/>
                <w:b/>
                <w:sz w:val="18"/>
                <w:szCs w:val="18"/>
              </w:rPr>
              <w:t>Experiencia</w:t>
            </w:r>
          </w:p>
        </w:tc>
        <w:tc>
          <w:tcPr>
            <w:tcW w:w="114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4D" w14:textId="77777777" w:rsidR="000F3344" w:rsidRPr="00C6297E" w:rsidRDefault="00A327EB">
            <w:pPr>
              <w:rPr>
                <w:rFonts w:asciiTheme="minorHAnsi" w:eastAsia="Proxima Nova" w:hAnsiTheme="minorHAnsi" w:cstheme="minorHAnsi"/>
                <w:b/>
                <w:sz w:val="18"/>
                <w:szCs w:val="18"/>
              </w:rPr>
            </w:pPr>
            <w:r w:rsidRPr="00C6297E">
              <w:rPr>
                <w:rFonts w:asciiTheme="minorHAnsi" w:eastAsia="Proxima Nova" w:hAnsiTheme="minorHAnsi" w:cstheme="minorHAnsi"/>
                <w:b/>
                <w:sz w:val="18"/>
                <w:szCs w:val="18"/>
              </w:rPr>
              <w:t>Posgrado</w:t>
            </w:r>
          </w:p>
        </w:tc>
        <w:tc>
          <w:tcPr>
            <w:tcW w:w="5895"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7336494E" w14:textId="32903515" w:rsidR="000F3344" w:rsidRPr="00C6297E" w:rsidRDefault="008E72BA">
            <w:pPr>
              <w:rPr>
                <w:rFonts w:asciiTheme="minorHAnsi" w:eastAsia="Proxima Nova" w:hAnsiTheme="minorHAnsi" w:cstheme="minorHAnsi"/>
                <w:sz w:val="18"/>
                <w:szCs w:val="18"/>
              </w:rPr>
            </w:pPr>
            <w:r w:rsidRPr="00C6297E">
              <w:rPr>
                <w:rFonts w:asciiTheme="minorHAnsi" w:eastAsia="Proxima Nova" w:hAnsiTheme="minorHAnsi" w:cstheme="minorHAnsi"/>
                <w:sz w:val="18"/>
                <w:szCs w:val="18"/>
              </w:rPr>
              <w:t>Mínimo especialización (deseable maestría) en ingeniería ambiental, gestión ambiental o afines</w:t>
            </w:r>
            <w:r w:rsidR="00A327EB" w:rsidRPr="00C6297E">
              <w:rPr>
                <w:rFonts w:asciiTheme="minorHAnsi" w:eastAsia="Proxima Nova" w:hAnsiTheme="minorHAnsi" w:cstheme="minorHAnsi"/>
                <w:sz w:val="18"/>
                <w:szCs w:val="18"/>
              </w:rPr>
              <w:t>.</w:t>
            </w:r>
          </w:p>
        </w:tc>
      </w:tr>
      <w:tr w:rsidR="000F3344" w:rsidRPr="00C6297E" w14:paraId="73364952" w14:textId="77777777">
        <w:trPr>
          <w:trHeight w:val="79"/>
        </w:trPr>
        <w:tc>
          <w:tcPr>
            <w:tcW w:w="1342"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364950" w14:textId="77777777" w:rsidR="000F3344" w:rsidRPr="00C6297E" w:rsidRDefault="00A327EB">
            <w:pPr>
              <w:rPr>
                <w:rFonts w:asciiTheme="minorHAnsi" w:eastAsia="Proxima Nova" w:hAnsiTheme="minorHAnsi" w:cstheme="minorHAnsi"/>
                <w:b/>
                <w:sz w:val="18"/>
                <w:szCs w:val="18"/>
              </w:rPr>
            </w:pPr>
            <w:r w:rsidRPr="00C6297E">
              <w:rPr>
                <w:rFonts w:asciiTheme="minorHAnsi" w:eastAsia="Proxima Nova" w:hAnsiTheme="minorHAnsi" w:cstheme="minorHAnsi"/>
                <w:b/>
                <w:sz w:val="18"/>
                <w:szCs w:val="18"/>
              </w:rPr>
              <w:t>Experiencia</w:t>
            </w:r>
          </w:p>
        </w:tc>
        <w:tc>
          <w:tcPr>
            <w:tcW w:w="7043"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73364951" w14:textId="1FA5CEBB" w:rsidR="000F3344" w:rsidRPr="00C6297E" w:rsidRDefault="001E4E43">
            <w:pPr>
              <w:rPr>
                <w:rFonts w:asciiTheme="minorHAnsi" w:eastAsia="Proxima Nova" w:hAnsiTheme="minorHAnsi" w:cstheme="minorHAnsi"/>
                <w:sz w:val="18"/>
                <w:szCs w:val="18"/>
              </w:rPr>
            </w:pPr>
            <w:r w:rsidRPr="00C6297E">
              <w:rPr>
                <w:rFonts w:asciiTheme="minorHAnsi" w:eastAsia="Proxima Nova" w:hAnsiTheme="minorHAnsi" w:cstheme="minorHAnsi"/>
                <w:sz w:val="18"/>
                <w:szCs w:val="18"/>
              </w:rPr>
              <w:t>2 años de experiencia docente en temáticas de la ingeniería ambiental</w:t>
            </w:r>
            <w:r w:rsidR="00A327EB" w:rsidRPr="00C6297E">
              <w:rPr>
                <w:rFonts w:asciiTheme="minorHAnsi" w:eastAsia="Proxima Nova" w:hAnsiTheme="minorHAnsi" w:cstheme="minorHAnsi"/>
                <w:sz w:val="18"/>
                <w:szCs w:val="18"/>
              </w:rPr>
              <w:t>.</w:t>
            </w:r>
          </w:p>
        </w:tc>
      </w:tr>
      <w:tr w:rsidR="000F3344" w:rsidRPr="00C6297E" w14:paraId="73364955" w14:textId="77777777">
        <w:trPr>
          <w:trHeight w:val="79"/>
        </w:trPr>
        <w:tc>
          <w:tcPr>
            <w:tcW w:w="2490"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73364953" w14:textId="77777777" w:rsidR="000F3344" w:rsidRPr="00C6297E" w:rsidRDefault="00A327EB">
            <w:pPr>
              <w:rPr>
                <w:rFonts w:asciiTheme="minorHAnsi" w:eastAsia="Proxima Nova" w:hAnsiTheme="minorHAnsi" w:cstheme="minorHAnsi"/>
                <w:b/>
                <w:sz w:val="18"/>
                <w:szCs w:val="18"/>
              </w:rPr>
            </w:pPr>
            <w:r w:rsidRPr="00C6297E">
              <w:rPr>
                <w:rFonts w:asciiTheme="minorHAnsi" w:eastAsia="Proxima Nova" w:hAnsiTheme="minorHAnsi" w:cstheme="minorHAnsi"/>
                <w:b/>
                <w:sz w:val="18"/>
                <w:szCs w:val="18"/>
              </w:rPr>
              <w:lastRenderedPageBreak/>
              <w:t xml:space="preserve">Posibles áreas de asignaturas a cargo </w:t>
            </w:r>
          </w:p>
        </w:tc>
        <w:tc>
          <w:tcPr>
            <w:tcW w:w="5895"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73364954" w14:textId="5F96069C" w:rsidR="000F3344" w:rsidRPr="00C6297E" w:rsidRDefault="001E4E43">
            <w:pPr>
              <w:rPr>
                <w:rFonts w:asciiTheme="minorHAnsi" w:eastAsia="Proxima Nova" w:hAnsiTheme="minorHAnsi" w:cstheme="minorHAnsi"/>
                <w:sz w:val="18"/>
                <w:szCs w:val="18"/>
              </w:rPr>
            </w:pPr>
            <w:r w:rsidRPr="00C6297E">
              <w:rPr>
                <w:rFonts w:asciiTheme="minorHAnsi" w:eastAsia="Proxima Nova" w:hAnsiTheme="minorHAnsi" w:cstheme="minorHAnsi"/>
                <w:sz w:val="18"/>
                <w:szCs w:val="18"/>
              </w:rPr>
              <w:t>Asignaturas relacionadas con introducción a la ingeniería ambiental, recursos hídricos, contaminación atmosférica, sistemas de información geográfica.</w:t>
            </w:r>
          </w:p>
        </w:tc>
      </w:tr>
      <w:tr w:rsidR="000F3344" w:rsidRPr="00C6297E" w14:paraId="73364958" w14:textId="77777777">
        <w:trPr>
          <w:trHeight w:val="79"/>
        </w:trPr>
        <w:tc>
          <w:tcPr>
            <w:tcW w:w="2490"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73364956" w14:textId="77777777" w:rsidR="000F3344" w:rsidRPr="00C6297E" w:rsidRDefault="00A327EB">
            <w:pPr>
              <w:rPr>
                <w:rFonts w:asciiTheme="minorHAnsi" w:eastAsia="Proxima Nova" w:hAnsiTheme="minorHAnsi" w:cstheme="minorHAnsi"/>
                <w:b/>
                <w:sz w:val="18"/>
                <w:szCs w:val="18"/>
              </w:rPr>
            </w:pPr>
            <w:r w:rsidRPr="00C6297E">
              <w:rPr>
                <w:rFonts w:asciiTheme="minorHAnsi" w:eastAsia="Proxima Nova" w:hAnsiTheme="minorHAnsi" w:cstheme="minorHAnsi"/>
                <w:b/>
                <w:sz w:val="18"/>
                <w:szCs w:val="18"/>
              </w:rPr>
              <w:t>Dominio del Inglés</w:t>
            </w:r>
          </w:p>
        </w:tc>
        <w:tc>
          <w:tcPr>
            <w:tcW w:w="5895" w:type="dxa"/>
            <w:tcBorders>
              <w:top w:val="single" w:sz="8" w:space="0" w:color="808080"/>
              <w:left w:val="single" w:sz="8" w:space="0" w:color="808080"/>
              <w:bottom w:val="single" w:sz="8" w:space="0" w:color="808080"/>
              <w:right w:val="single" w:sz="8" w:space="0" w:color="808080"/>
            </w:tcBorders>
            <w:shd w:val="clear" w:color="auto" w:fill="FFFFFF"/>
            <w:vAlign w:val="bottom"/>
          </w:tcPr>
          <w:p w14:paraId="73364957" w14:textId="77777777" w:rsidR="000F3344" w:rsidRPr="00C6297E" w:rsidRDefault="00A327EB">
            <w:pPr>
              <w:rPr>
                <w:rFonts w:asciiTheme="minorHAnsi" w:eastAsia="Proxima Nova" w:hAnsiTheme="minorHAnsi" w:cstheme="minorHAnsi"/>
                <w:sz w:val="18"/>
                <w:szCs w:val="18"/>
              </w:rPr>
            </w:pPr>
            <w:r w:rsidRPr="00C6297E">
              <w:rPr>
                <w:rFonts w:asciiTheme="minorHAnsi" w:eastAsia="Proxima Nova" w:hAnsiTheme="minorHAnsi" w:cstheme="minorHAnsi"/>
                <w:sz w:val="18"/>
                <w:szCs w:val="18"/>
              </w:rPr>
              <w:t>Mínimo nivel B2- o su equivalente</w:t>
            </w:r>
          </w:p>
        </w:tc>
      </w:tr>
    </w:tbl>
    <w:p w14:paraId="733649CE" w14:textId="77777777" w:rsidR="000F3344" w:rsidRPr="00C6297E" w:rsidRDefault="000F3344">
      <w:pPr>
        <w:jc w:val="both"/>
        <w:rPr>
          <w:rFonts w:asciiTheme="minorHAnsi" w:eastAsia="Proxima Nova" w:hAnsiTheme="minorHAnsi" w:cstheme="minorHAnsi"/>
          <w:b/>
          <w:sz w:val="20"/>
          <w:szCs w:val="20"/>
        </w:rPr>
      </w:pPr>
    </w:p>
    <w:p w14:paraId="733649CF" w14:textId="77777777" w:rsidR="000F3344" w:rsidRPr="00C6297E" w:rsidRDefault="000F3344">
      <w:pPr>
        <w:pBdr>
          <w:top w:val="nil"/>
          <w:left w:val="nil"/>
          <w:bottom w:val="nil"/>
          <w:right w:val="nil"/>
          <w:between w:val="nil"/>
        </w:pBdr>
        <w:jc w:val="both"/>
        <w:rPr>
          <w:rFonts w:asciiTheme="minorHAnsi" w:eastAsia="Proxima Nova" w:hAnsiTheme="minorHAnsi" w:cstheme="minorHAnsi"/>
          <w:b/>
          <w:sz w:val="20"/>
          <w:szCs w:val="20"/>
        </w:rPr>
      </w:pPr>
    </w:p>
    <w:p w14:paraId="733649D0" w14:textId="77777777" w:rsidR="000F3344" w:rsidRPr="00C6297E" w:rsidRDefault="00A327EB">
      <w:pPr>
        <w:pBdr>
          <w:top w:val="nil"/>
          <w:left w:val="nil"/>
          <w:bottom w:val="nil"/>
          <w:right w:val="nil"/>
          <w:between w:val="nil"/>
        </w:pBdr>
        <w:jc w:val="both"/>
        <w:rPr>
          <w:rFonts w:asciiTheme="minorHAnsi" w:eastAsia="Proxima Nova" w:hAnsiTheme="minorHAnsi" w:cstheme="minorHAnsi"/>
          <w:b/>
          <w:color w:val="000000"/>
          <w:sz w:val="20"/>
          <w:szCs w:val="20"/>
        </w:rPr>
      </w:pPr>
      <w:r w:rsidRPr="00C6297E">
        <w:rPr>
          <w:rFonts w:asciiTheme="minorHAnsi" w:eastAsia="Proxima Nova" w:hAnsiTheme="minorHAnsi" w:cstheme="minorHAnsi"/>
          <w:b/>
          <w:color w:val="000000"/>
          <w:sz w:val="20"/>
          <w:szCs w:val="20"/>
        </w:rPr>
        <w:t>DOCUMENTACIÓN REQUERIDA</w:t>
      </w:r>
    </w:p>
    <w:p w14:paraId="733649D1" w14:textId="77777777" w:rsidR="000F3344" w:rsidRPr="00C6297E" w:rsidRDefault="000F3344">
      <w:pPr>
        <w:pBdr>
          <w:top w:val="nil"/>
          <w:left w:val="nil"/>
          <w:bottom w:val="nil"/>
          <w:right w:val="nil"/>
          <w:between w:val="nil"/>
        </w:pBdr>
        <w:jc w:val="both"/>
        <w:rPr>
          <w:rFonts w:asciiTheme="minorHAnsi" w:eastAsia="Proxima Nova" w:hAnsiTheme="minorHAnsi" w:cstheme="minorHAnsi"/>
          <w:b/>
          <w:color w:val="000000"/>
          <w:sz w:val="20"/>
          <w:szCs w:val="20"/>
        </w:rPr>
      </w:pPr>
    </w:p>
    <w:p w14:paraId="733649D2" w14:textId="77777777" w:rsidR="000F3344" w:rsidRPr="00C6297E" w:rsidRDefault="00A327EB">
      <w:pPr>
        <w:pBdr>
          <w:top w:val="nil"/>
          <w:left w:val="nil"/>
          <w:bottom w:val="nil"/>
          <w:right w:val="nil"/>
          <w:between w:val="nil"/>
        </w:pBdr>
        <w:jc w:val="both"/>
        <w:rPr>
          <w:rFonts w:asciiTheme="minorHAnsi" w:eastAsia="Proxima Nova" w:hAnsiTheme="minorHAnsi" w:cstheme="minorHAnsi"/>
          <w:color w:val="000000"/>
          <w:sz w:val="20"/>
          <w:szCs w:val="20"/>
        </w:rPr>
      </w:pPr>
      <w:r w:rsidRPr="00C6297E">
        <w:rPr>
          <w:rFonts w:asciiTheme="minorHAnsi" w:eastAsia="Proxima Nova" w:hAnsiTheme="minorHAnsi" w:cstheme="minorHAnsi"/>
          <w:color w:val="000000"/>
          <w:sz w:val="20"/>
          <w:szCs w:val="20"/>
        </w:rPr>
        <w:t xml:space="preserve">Para presentar su postulación es indispensable </w:t>
      </w:r>
      <w:r w:rsidRPr="00C6297E">
        <w:rPr>
          <w:rFonts w:asciiTheme="minorHAnsi" w:eastAsia="Proxima Nova" w:hAnsiTheme="minorHAnsi" w:cstheme="minorHAnsi"/>
          <w:sz w:val="20"/>
          <w:szCs w:val="20"/>
        </w:rPr>
        <w:t xml:space="preserve">enviar </w:t>
      </w:r>
      <w:r w:rsidRPr="00C6297E">
        <w:rPr>
          <w:rFonts w:asciiTheme="minorHAnsi" w:eastAsia="Proxima Nova" w:hAnsiTheme="minorHAnsi" w:cstheme="minorHAnsi"/>
          <w:color w:val="000000"/>
          <w:sz w:val="20"/>
          <w:szCs w:val="20"/>
        </w:rPr>
        <w:t>la siguiente documentación</w:t>
      </w:r>
      <w:r w:rsidRPr="00C6297E">
        <w:rPr>
          <w:rFonts w:asciiTheme="minorHAnsi" w:eastAsia="Proxima Nova" w:hAnsiTheme="minorHAnsi" w:cstheme="minorHAnsi"/>
          <w:sz w:val="20"/>
          <w:szCs w:val="20"/>
        </w:rPr>
        <w:t xml:space="preserve"> </w:t>
      </w:r>
      <w:r w:rsidRPr="00C6297E">
        <w:rPr>
          <w:rFonts w:asciiTheme="minorHAnsi" w:eastAsia="Proxima Nova" w:hAnsiTheme="minorHAnsi" w:cstheme="minorHAnsi"/>
          <w:color w:val="000000"/>
          <w:sz w:val="20"/>
          <w:szCs w:val="20"/>
        </w:rPr>
        <w:t>por correo electrónico, dentro de una</w:t>
      </w:r>
      <w:r w:rsidRPr="00C6297E">
        <w:rPr>
          <w:rFonts w:asciiTheme="minorHAnsi" w:eastAsia="Proxima Nova" w:hAnsiTheme="minorHAnsi" w:cstheme="minorHAnsi"/>
          <w:b/>
          <w:color w:val="000000"/>
          <w:sz w:val="20"/>
          <w:szCs w:val="20"/>
        </w:rPr>
        <w:t xml:space="preserve"> carpeta digital comprimida marcada con su nombre</w:t>
      </w:r>
      <w:r w:rsidRPr="00C6297E">
        <w:rPr>
          <w:rFonts w:asciiTheme="minorHAnsi" w:eastAsia="Proxima Nova" w:hAnsiTheme="minorHAnsi" w:cstheme="minorHAnsi"/>
          <w:color w:val="000000"/>
          <w:sz w:val="20"/>
          <w:szCs w:val="20"/>
        </w:rPr>
        <w:t>:</w:t>
      </w:r>
    </w:p>
    <w:p w14:paraId="733649D3" w14:textId="77777777" w:rsidR="000F3344" w:rsidRPr="00C6297E" w:rsidRDefault="000F3344">
      <w:pPr>
        <w:pBdr>
          <w:top w:val="nil"/>
          <w:left w:val="nil"/>
          <w:bottom w:val="nil"/>
          <w:right w:val="nil"/>
          <w:between w:val="nil"/>
        </w:pBdr>
        <w:jc w:val="both"/>
        <w:rPr>
          <w:rFonts w:asciiTheme="minorHAnsi" w:eastAsia="Proxima Nova" w:hAnsiTheme="minorHAnsi" w:cstheme="minorHAnsi"/>
          <w:color w:val="000000"/>
          <w:sz w:val="20"/>
          <w:szCs w:val="20"/>
        </w:rPr>
      </w:pPr>
    </w:p>
    <w:p w14:paraId="733649D4" w14:textId="33FE14EF" w:rsidR="000F3344" w:rsidRPr="00C6297E" w:rsidRDefault="00C90A63">
      <w:pPr>
        <w:numPr>
          <w:ilvl w:val="0"/>
          <w:numId w:val="7"/>
        </w:numPr>
        <w:pBdr>
          <w:top w:val="nil"/>
          <w:left w:val="nil"/>
          <w:bottom w:val="nil"/>
          <w:right w:val="nil"/>
          <w:between w:val="nil"/>
        </w:pBdr>
        <w:jc w:val="both"/>
        <w:rPr>
          <w:rFonts w:asciiTheme="minorHAnsi" w:eastAsia="Calibri" w:hAnsiTheme="minorHAnsi" w:cstheme="minorHAnsi"/>
          <w:color w:val="000000"/>
          <w:sz w:val="20"/>
          <w:szCs w:val="20"/>
        </w:rPr>
      </w:pPr>
      <w:hyperlink r:id="rId9">
        <w:r w:rsidR="00A327EB" w:rsidRPr="00C6297E">
          <w:rPr>
            <w:rFonts w:asciiTheme="minorHAnsi" w:eastAsia="Proxima Nova" w:hAnsiTheme="minorHAnsi" w:cstheme="minorHAnsi"/>
            <w:b/>
            <w:color w:val="1155CC"/>
            <w:sz w:val="20"/>
            <w:szCs w:val="20"/>
            <w:u w:val="single"/>
          </w:rPr>
          <w:t xml:space="preserve">Hoja de vida (descargue aquí el formato </w:t>
        </w:r>
        <w:proofErr w:type="spellStart"/>
        <w:r w:rsidR="00A327EB" w:rsidRPr="00C6297E">
          <w:rPr>
            <w:rFonts w:asciiTheme="minorHAnsi" w:eastAsia="Proxima Nova" w:hAnsiTheme="minorHAnsi" w:cstheme="minorHAnsi"/>
            <w:b/>
            <w:color w:val="1155CC"/>
            <w:sz w:val="20"/>
            <w:szCs w:val="20"/>
            <w:u w:val="single"/>
          </w:rPr>
          <w:t>Utadeo</w:t>
        </w:r>
        <w:proofErr w:type="spellEnd"/>
        <w:r w:rsidR="00A327EB" w:rsidRPr="00C6297E">
          <w:rPr>
            <w:rFonts w:asciiTheme="minorHAnsi" w:eastAsia="Proxima Nova" w:hAnsiTheme="minorHAnsi" w:cstheme="minorHAnsi"/>
            <w:b/>
            <w:color w:val="1155CC"/>
            <w:sz w:val="20"/>
            <w:szCs w:val="20"/>
            <w:u w:val="single"/>
          </w:rPr>
          <w:t>)</w:t>
        </w:r>
      </w:hyperlink>
      <w:r w:rsidR="00A327EB" w:rsidRPr="00C6297E">
        <w:rPr>
          <w:rFonts w:asciiTheme="minorHAnsi" w:eastAsia="Proxima Nova" w:hAnsiTheme="minorHAnsi" w:cstheme="minorHAnsi"/>
          <w:color w:val="000000"/>
          <w:sz w:val="20"/>
          <w:szCs w:val="20"/>
        </w:rPr>
        <w:t>.</w:t>
      </w:r>
    </w:p>
    <w:p w14:paraId="733649D5" w14:textId="77777777" w:rsidR="000F3344" w:rsidRPr="00C6297E" w:rsidRDefault="000F3344">
      <w:pPr>
        <w:pBdr>
          <w:top w:val="nil"/>
          <w:left w:val="nil"/>
          <w:bottom w:val="nil"/>
          <w:right w:val="nil"/>
          <w:between w:val="nil"/>
        </w:pBdr>
        <w:ind w:left="701"/>
        <w:jc w:val="center"/>
        <w:rPr>
          <w:rFonts w:asciiTheme="minorHAnsi" w:eastAsia="Proxima Nova" w:hAnsiTheme="minorHAnsi" w:cstheme="minorHAnsi"/>
          <w:color w:val="000000"/>
          <w:sz w:val="20"/>
          <w:szCs w:val="20"/>
        </w:rPr>
      </w:pPr>
    </w:p>
    <w:p w14:paraId="733649D6" w14:textId="18E0611E" w:rsidR="000F3344" w:rsidRPr="00C6297E" w:rsidRDefault="00A327EB">
      <w:pPr>
        <w:numPr>
          <w:ilvl w:val="0"/>
          <w:numId w:val="7"/>
        </w:numPr>
        <w:pBdr>
          <w:top w:val="nil"/>
          <w:left w:val="nil"/>
          <w:bottom w:val="nil"/>
          <w:right w:val="nil"/>
          <w:between w:val="nil"/>
        </w:pBdr>
        <w:jc w:val="both"/>
        <w:rPr>
          <w:rFonts w:asciiTheme="minorHAnsi" w:eastAsia="Proxima Nova" w:hAnsiTheme="minorHAnsi" w:cstheme="minorHAnsi"/>
          <w:color w:val="000000"/>
          <w:sz w:val="20"/>
          <w:szCs w:val="20"/>
        </w:rPr>
      </w:pPr>
      <w:r w:rsidRPr="00C6297E">
        <w:rPr>
          <w:rFonts w:asciiTheme="minorHAnsi" w:eastAsia="Proxima Nova" w:hAnsiTheme="minorHAnsi" w:cstheme="minorHAnsi"/>
          <w:sz w:val="20"/>
          <w:szCs w:val="20"/>
        </w:rPr>
        <w:t>Imágenes escaneadas de los diplomas o actas de grado de pregrado y posgrado debidamente legalizados</w:t>
      </w:r>
      <w:r w:rsidR="001E4E43" w:rsidRPr="00C6297E">
        <w:rPr>
          <w:rFonts w:asciiTheme="minorHAnsi" w:eastAsia="Proxima Nova" w:hAnsiTheme="minorHAnsi" w:cstheme="minorHAnsi"/>
          <w:sz w:val="20"/>
          <w:szCs w:val="20"/>
        </w:rPr>
        <w:t>.</w:t>
      </w:r>
      <w:r w:rsidRPr="00C6297E">
        <w:rPr>
          <w:rFonts w:asciiTheme="minorHAnsi" w:eastAsia="Proxima Nova" w:hAnsiTheme="minorHAnsi" w:cstheme="minorHAnsi"/>
          <w:color w:val="000000"/>
          <w:sz w:val="20"/>
          <w:szCs w:val="20"/>
        </w:rPr>
        <w:t xml:space="preserve"> Para la verificación de requisitos sólo se aceptan</w:t>
      </w:r>
      <w:r w:rsidRPr="00C6297E">
        <w:rPr>
          <w:rFonts w:asciiTheme="minorHAnsi" w:eastAsia="Proxima Nova" w:hAnsiTheme="minorHAnsi" w:cstheme="minorHAnsi"/>
          <w:sz w:val="20"/>
          <w:szCs w:val="20"/>
        </w:rPr>
        <w:t xml:space="preserve"> imágenes</w:t>
      </w:r>
      <w:r w:rsidRPr="00C6297E">
        <w:rPr>
          <w:rFonts w:asciiTheme="minorHAnsi" w:eastAsia="Proxima Nova" w:hAnsiTheme="minorHAnsi" w:cstheme="minorHAnsi"/>
          <w:color w:val="000000"/>
          <w:sz w:val="20"/>
          <w:szCs w:val="20"/>
        </w:rPr>
        <w:t xml:space="preserve"> del diploma o del acta de grado. Las certificaciones de terminación de estudios o sustentación satisfactoria de tesis no serán válidas para este requisito.</w:t>
      </w:r>
    </w:p>
    <w:p w14:paraId="733649D7" w14:textId="6D38C673" w:rsidR="000F3344" w:rsidRPr="00C6297E" w:rsidRDefault="001E4E43">
      <w:pPr>
        <w:pBdr>
          <w:top w:val="nil"/>
          <w:left w:val="nil"/>
          <w:bottom w:val="nil"/>
          <w:right w:val="nil"/>
          <w:between w:val="nil"/>
        </w:pBdr>
        <w:ind w:left="701"/>
        <w:jc w:val="both"/>
        <w:rPr>
          <w:rFonts w:asciiTheme="minorHAnsi" w:eastAsia="Proxima Nova" w:hAnsiTheme="minorHAnsi" w:cstheme="minorHAnsi"/>
          <w:color w:val="000000"/>
          <w:sz w:val="20"/>
          <w:szCs w:val="20"/>
        </w:rPr>
      </w:pPr>
      <w:r w:rsidRPr="00C6297E">
        <w:rPr>
          <w:rFonts w:asciiTheme="minorHAnsi" w:eastAsia="Proxima Nova" w:hAnsiTheme="minorHAnsi" w:cstheme="minorHAnsi"/>
          <w:b/>
          <w:color w:val="000000"/>
          <w:sz w:val="20"/>
          <w:szCs w:val="20"/>
        </w:rPr>
        <w:t>Para t</w:t>
      </w:r>
      <w:r w:rsidR="00A327EB" w:rsidRPr="00C6297E">
        <w:rPr>
          <w:rFonts w:asciiTheme="minorHAnsi" w:eastAsia="Proxima Nova" w:hAnsiTheme="minorHAnsi" w:cstheme="minorHAnsi"/>
          <w:b/>
          <w:color w:val="000000"/>
          <w:sz w:val="20"/>
          <w:szCs w:val="20"/>
        </w:rPr>
        <w:t xml:space="preserve">ítulos obtenidos en el exterior: </w:t>
      </w:r>
      <w:r w:rsidR="00A327EB" w:rsidRPr="00C6297E">
        <w:rPr>
          <w:rFonts w:asciiTheme="minorHAnsi" w:eastAsia="Proxima Nova" w:hAnsiTheme="minorHAnsi" w:cstheme="minorHAnsi"/>
          <w:color w:val="000000"/>
          <w:sz w:val="20"/>
          <w:szCs w:val="20"/>
        </w:rPr>
        <w:t xml:space="preserve">En los casos de títulos de pregrado y posgrado otorgados por instituciones de educación superior extranjeras, el aspirante deberá </w:t>
      </w:r>
      <w:r w:rsidR="00A327EB" w:rsidRPr="00C6297E">
        <w:rPr>
          <w:rFonts w:asciiTheme="minorHAnsi" w:eastAsia="Proxima Nova" w:hAnsiTheme="minorHAnsi" w:cstheme="minorHAnsi"/>
          <w:sz w:val="20"/>
          <w:szCs w:val="20"/>
        </w:rPr>
        <w:t xml:space="preserve">presentar </w:t>
      </w:r>
      <w:r w:rsidR="00A327EB" w:rsidRPr="00C6297E">
        <w:rPr>
          <w:rFonts w:asciiTheme="minorHAnsi" w:eastAsia="Proxima Nova" w:hAnsiTheme="minorHAnsi" w:cstheme="minorHAnsi"/>
          <w:color w:val="000000"/>
          <w:sz w:val="20"/>
          <w:szCs w:val="20"/>
        </w:rPr>
        <w:t xml:space="preserve">la resolución de convalidación ante el Ministerio de Educación Nacional. Si no cuenta con la convalidación, el candidato </w:t>
      </w:r>
      <w:r w:rsidR="00A327EB" w:rsidRPr="00C6297E">
        <w:rPr>
          <w:rFonts w:asciiTheme="minorHAnsi" w:eastAsia="Proxima Nova" w:hAnsiTheme="minorHAnsi" w:cstheme="minorHAnsi"/>
          <w:sz w:val="20"/>
          <w:szCs w:val="20"/>
        </w:rPr>
        <w:t>enviará</w:t>
      </w:r>
      <w:r w:rsidR="00A327EB" w:rsidRPr="00C6297E">
        <w:rPr>
          <w:rFonts w:asciiTheme="minorHAnsi" w:eastAsia="Proxima Nova" w:hAnsiTheme="minorHAnsi" w:cstheme="minorHAnsi"/>
          <w:color w:val="000000"/>
          <w:sz w:val="20"/>
          <w:szCs w:val="20"/>
        </w:rPr>
        <w:t xml:space="preserve"> </w:t>
      </w:r>
      <w:r w:rsidR="00A327EB" w:rsidRPr="00C6297E">
        <w:rPr>
          <w:rFonts w:asciiTheme="minorHAnsi" w:eastAsia="Proxima Nova" w:hAnsiTheme="minorHAnsi" w:cstheme="minorHAnsi"/>
          <w:sz w:val="20"/>
          <w:szCs w:val="20"/>
        </w:rPr>
        <w:t>imágenes</w:t>
      </w:r>
      <w:r w:rsidR="00A327EB" w:rsidRPr="00C6297E">
        <w:rPr>
          <w:rFonts w:asciiTheme="minorHAnsi" w:eastAsia="Proxima Nova" w:hAnsiTheme="minorHAnsi" w:cstheme="minorHAnsi"/>
          <w:color w:val="000000"/>
          <w:sz w:val="20"/>
          <w:szCs w:val="20"/>
        </w:rPr>
        <w:t xml:space="preserve"> del título correspondiente. En caso de ser seleccionado, el profesor tendrá como plazo máximo un año para presentar</w:t>
      </w:r>
      <w:r w:rsidRPr="00C6297E">
        <w:rPr>
          <w:rFonts w:asciiTheme="minorHAnsi" w:eastAsia="Proxima Nova" w:hAnsiTheme="minorHAnsi" w:cstheme="minorHAnsi"/>
          <w:color w:val="000000"/>
          <w:sz w:val="20"/>
          <w:szCs w:val="20"/>
        </w:rPr>
        <w:t>,</w:t>
      </w:r>
      <w:r w:rsidR="00A327EB" w:rsidRPr="00C6297E">
        <w:rPr>
          <w:rFonts w:asciiTheme="minorHAnsi" w:eastAsia="Proxima Nova" w:hAnsiTheme="minorHAnsi" w:cstheme="minorHAnsi"/>
          <w:color w:val="000000"/>
          <w:sz w:val="20"/>
          <w:szCs w:val="20"/>
        </w:rPr>
        <w:t xml:space="preserve"> ante la Dirección de Gestión Humana de la UTADEO, la convalidación del título por parte del Ministerio de Educación Nacional de Colombia.</w:t>
      </w:r>
    </w:p>
    <w:p w14:paraId="733649D8" w14:textId="77777777" w:rsidR="000F3344" w:rsidRPr="00C6297E" w:rsidRDefault="000F3344">
      <w:pPr>
        <w:pBdr>
          <w:top w:val="nil"/>
          <w:left w:val="nil"/>
          <w:bottom w:val="nil"/>
          <w:right w:val="nil"/>
          <w:between w:val="nil"/>
        </w:pBdr>
        <w:ind w:left="701"/>
        <w:jc w:val="both"/>
        <w:rPr>
          <w:rFonts w:asciiTheme="minorHAnsi" w:eastAsia="Proxima Nova" w:hAnsiTheme="minorHAnsi" w:cstheme="minorHAnsi"/>
          <w:color w:val="000000"/>
          <w:sz w:val="20"/>
          <w:szCs w:val="20"/>
        </w:rPr>
      </w:pPr>
    </w:p>
    <w:p w14:paraId="733649D9" w14:textId="77777777" w:rsidR="000F3344" w:rsidRPr="00C6297E" w:rsidRDefault="00A327EB">
      <w:pPr>
        <w:numPr>
          <w:ilvl w:val="0"/>
          <w:numId w:val="7"/>
        </w:numPr>
        <w:pBdr>
          <w:top w:val="nil"/>
          <w:left w:val="nil"/>
          <w:bottom w:val="nil"/>
          <w:right w:val="nil"/>
          <w:between w:val="nil"/>
        </w:pBdr>
        <w:jc w:val="both"/>
        <w:rPr>
          <w:rFonts w:asciiTheme="minorHAnsi" w:eastAsia="Proxima Nova" w:hAnsiTheme="minorHAnsi" w:cstheme="minorHAnsi"/>
          <w:color w:val="000000"/>
          <w:sz w:val="20"/>
          <w:szCs w:val="20"/>
        </w:rPr>
      </w:pPr>
      <w:r w:rsidRPr="00C6297E">
        <w:rPr>
          <w:rFonts w:asciiTheme="minorHAnsi" w:eastAsia="Proxima Nova" w:hAnsiTheme="minorHAnsi" w:cstheme="minorHAnsi"/>
          <w:sz w:val="20"/>
          <w:szCs w:val="20"/>
        </w:rPr>
        <w:t>Imágenes escaneadas de c</w:t>
      </w:r>
      <w:r w:rsidRPr="00C6297E">
        <w:rPr>
          <w:rFonts w:asciiTheme="minorHAnsi" w:eastAsia="Proxima Nova" w:hAnsiTheme="minorHAnsi" w:cstheme="minorHAnsi"/>
          <w:color w:val="000000"/>
          <w:sz w:val="20"/>
          <w:szCs w:val="20"/>
        </w:rPr>
        <w:t>ertificaciones de la experiencia docente en instituciones de educación superior. Las certificaciones de experiencia que no se anexen, no serán tenidas en cuenta para la clasificación dentro de la escala de méritos. Deben incluir como mínimo:</w:t>
      </w:r>
    </w:p>
    <w:p w14:paraId="733649DA" w14:textId="77777777" w:rsidR="000F3344" w:rsidRPr="00C6297E" w:rsidRDefault="00A327EB">
      <w:pPr>
        <w:numPr>
          <w:ilvl w:val="1"/>
          <w:numId w:val="7"/>
        </w:numPr>
        <w:pBdr>
          <w:top w:val="nil"/>
          <w:left w:val="nil"/>
          <w:bottom w:val="nil"/>
          <w:right w:val="nil"/>
          <w:between w:val="nil"/>
        </w:pBdr>
        <w:jc w:val="both"/>
        <w:rPr>
          <w:rFonts w:asciiTheme="minorHAnsi" w:eastAsia="Proxima Nova" w:hAnsiTheme="minorHAnsi" w:cstheme="minorHAnsi"/>
          <w:color w:val="000000"/>
          <w:sz w:val="20"/>
          <w:szCs w:val="20"/>
        </w:rPr>
      </w:pPr>
      <w:r w:rsidRPr="00C6297E">
        <w:rPr>
          <w:rFonts w:asciiTheme="minorHAnsi" w:eastAsia="Proxima Nova" w:hAnsiTheme="minorHAnsi" w:cstheme="minorHAnsi"/>
          <w:color w:val="000000"/>
          <w:sz w:val="20"/>
          <w:szCs w:val="20"/>
        </w:rPr>
        <w:t>Nombre de la Institución de Educación Superior</w:t>
      </w:r>
    </w:p>
    <w:p w14:paraId="733649DB" w14:textId="77777777" w:rsidR="000F3344" w:rsidRPr="00C6297E" w:rsidRDefault="00A327EB">
      <w:pPr>
        <w:numPr>
          <w:ilvl w:val="1"/>
          <w:numId w:val="7"/>
        </w:numPr>
        <w:pBdr>
          <w:top w:val="nil"/>
          <w:left w:val="nil"/>
          <w:bottom w:val="nil"/>
          <w:right w:val="nil"/>
          <w:between w:val="nil"/>
        </w:pBdr>
        <w:jc w:val="both"/>
        <w:rPr>
          <w:rFonts w:asciiTheme="minorHAnsi" w:eastAsia="Proxima Nova" w:hAnsiTheme="minorHAnsi" w:cstheme="minorHAnsi"/>
          <w:color w:val="000000"/>
          <w:sz w:val="20"/>
          <w:szCs w:val="20"/>
        </w:rPr>
      </w:pPr>
      <w:r w:rsidRPr="00C6297E">
        <w:rPr>
          <w:rFonts w:asciiTheme="minorHAnsi" w:eastAsia="Proxima Nova" w:hAnsiTheme="minorHAnsi" w:cstheme="minorHAnsi"/>
          <w:color w:val="000000"/>
          <w:sz w:val="20"/>
          <w:szCs w:val="20"/>
        </w:rPr>
        <w:t>Nombre de las asignaturas dictadas</w:t>
      </w:r>
    </w:p>
    <w:p w14:paraId="733649DC" w14:textId="77777777" w:rsidR="000F3344" w:rsidRPr="00C6297E" w:rsidRDefault="00A327EB">
      <w:pPr>
        <w:numPr>
          <w:ilvl w:val="1"/>
          <w:numId w:val="7"/>
        </w:numPr>
        <w:pBdr>
          <w:top w:val="nil"/>
          <w:left w:val="nil"/>
          <w:bottom w:val="nil"/>
          <w:right w:val="nil"/>
          <w:between w:val="nil"/>
        </w:pBdr>
        <w:jc w:val="both"/>
        <w:rPr>
          <w:rFonts w:asciiTheme="minorHAnsi" w:eastAsia="Proxima Nova" w:hAnsiTheme="minorHAnsi" w:cstheme="minorHAnsi"/>
          <w:color w:val="000000"/>
          <w:sz w:val="20"/>
          <w:szCs w:val="20"/>
        </w:rPr>
      </w:pPr>
      <w:r w:rsidRPr="00C6297E">
        <w:rPr>
          <w:rFonts w:asciiTheme="minorHAnsi" w:eastAsia="Proxima Nova" w:hAnsiTheme="minorHAnsi" w:cstheme="minorHAnsi"/>
          <w:color w:val="000000"/>
          <w:sz w:val="20"/>
          <w:szCs w:val="20"/>
        </w:rPr>
        <w:t>Fecha de inicio y terminación</w:t>
      </w:r>
    </w:p>
    <w:p w14:paraId="733649DD" w14:textId="77777777" w:rsidR="000F3344" w:rsidRPr="00C6297E" w:rsidRDefault="00A327EB">
      <w:pPr>
        <w:numPr>
          <w:ilvl w:val="1"/>
          <w:numId w:val="7"/>
        </w:numPr>
        <w:pBdr>
          <w:top w:val="nil"/>
          <w:left w:val="nil"/>
          <w:bottom w:val="nil"/>
          <w:right w:val="nil"/>
          <w:between w:val="nil"/>
        </w:pBdr>
        <w:jc w:val="both"/>
        <w:rPr>
          <w:rFonts w:asciiTheme="minorHAnsi" w:eastAsia="Proxima Nova" w:hAnsiTheme="minorHAnsi" w:cstheme="minorHAnsi"/>
          <w:color w:val="000000"/>
          <w:sz w:val="20"/>
          <w:szCs w:val="20"/>
        </w:rPr>
      </w:pPr>
      <w:r w:rsidRPr="00C6297E">
        <w:rPr>
          <w:rFonts w:asciiTheme="minorHAnsi" w:eastAsia="Proxima Nova" w:hAnsiTheme="minorHAnsi" w:cstheme="minorHAnsi"/>
          <w:color w:val="000000"/>
          <w:sz w:val="20"/>
          <w:szCs w:val="20"/>
        </w:rPr>
        <w:t>Dedicación (tiempo completo o tiempo parcial). Para las dedicaciones de cátedra se debe especificar el número de horas.</w:t>
      </w:r>
    </w:p>
    <w:p w14:paraId="733649DE" w14:textId="77777777" w:rsidR="000F3344" w:rsidRPr="00C6297E" w:rsidRDefault="000F3344">
      <w:pPr>
        <w:pBdr>
          <w:top w:val="nil"/>
          <w:left w:val="nil"/>
          <w:bottom w:val="nil"/>
          <w:right w:val="nil"/>
          <w:between w:val="nil"/>
        </w:pBdr>
        <w:ind w:left="1440"/>
        <w:jc w:val="both"/>
        <w:rPr>
          <w:rFonts w:asciiTheme="minorHAnsi" w:eastAsia="Proxima Nova" w:hAnsiTheme="minorHAnsi" w:cstheme="minorHAnsi"/>
          <w:color w:val="000000"/>
          <w:sz w:val="20"/>
          <w:szCs w:val="20"/>
        </w:rPr>
      </w:pPr>
    </w:p>
    <w:p w14:paraId="733649DF" w14:textId="77777777" w:rsidR="000F3344" w:rsidRPr="00C6297E" w:rsidRDefault="00A327EB">
      <w:pPr>
        <w:numPr>
          <w:ilvl w:val="0"/>
          <w:numId w:val="7"/>
        </w:numPr>
        <w:pBdr>
          <w:top w:val="nil"/>
          <w:left w:val="nil"/>
          <w:bottom w:val="nil"/>
          <w:right w:val="nil"/>
          <w:between w:val="nil"/>
        </w:pBdr>
        <w:jc w:val="both"/>
        <w:rPr>
          <w:rFonts w:asciiTheme="minorHAnsi" w:eastAsia="Proxima Nova" w:hAnsiTheme="minorHAnsi" w:cstheme="minorHAnsi"/>
          <w:color w:val="000000"/>
          <w:sz w:val="20"/>
          <w:szCs w:val="20"/>
        </w:rPr>
      </w:pPr>
      <w:r w:rsidRPr="00C6297E">
        <w:rPr>
          <w:rFonts w:asciiTheme="minorHAnsi" w:eastAsia="Proxima Nova" w:hAnsiTheme="minorHAnsi" w:cstheme="minorHAnsi"/>
          <w:sz w:val="20"/>
          <w:szCs w:val="20"/>
        </w:rPr>
        <w:t>Imágenes escaneadas de c</w:t>
      </w:r>
      <w:r w:rsidRPr="00C6297E">
        <w:rPr>
          <w:rFonts w:asciiTheme="minorHAnsi" w:eastAsia="Proxima Nova" w:hAnsiTheme="minorHAnsi" w:cstheme="minorHAnsi"/>
          <w:color w:val="000000"/>
          <w:sz w:val="20"/>
          <w:szCs w:val="20"/>
        </w:rPr>
        <w:t>ertificaciones de la experiencia profesional</w:t>
      </w:r>
      <w:r w:rsidRPr="00C6297E">
        <w:rPr>
          <w:rFonts w:asciiTheme="minorHAnsi" w:eastAsia="Proxima Nova" w:hAnsiTheme="minorHAnsi" w:cstheme="minorHAnsi"/>
          <w:sz w:val="20"/>
          <w:szCs w:val="20"/>
        </w:rPr>
        <w:t xml:space="preserve"> e</w:t>
      </w:r>
      <w:r w:rsidRPr="00C6297E">
        <w:rPr>
          <w:rFonts w:asciiTheme="minorHAnsi" w:eastAsia="Proxima Nova" w:hAnsiTheme="minorHAnsi" w:cstheme="minorHAnsi"/>
          <w:color w:val="000000"/>
          <w:sz w:val="20"/>
          <w:szCs w:val="20"/>
        </w:rPr>
        <w:t xml:space="preserve"> investigativa</w:t>
      </w:r>
      <w:r w:rsidRPr="00C6297E">
        <w:rPr>
          <w:rFonts w:asciiTheme="minorHAnsi" w:eastAsia="Proxima Nova" w:hAnsiTheme="minorHAnsi" w:cstheme="minorHAnsi"/>
          <w:sz w:val="20"/>
          <w:szCs w:val="20"/>
        </w:rPr>
        <w:t xml:space="preserve">. </w:t>
      </w:r>
      <w:r w:rsidRPr="00C6297E">
        <w:rPr>
          <w:rFonts w:asciiTheme="minorHAnsi" w:eastAsia="Proxima Nova" w:hAnsiTheme="minorHAnsi" w:cstheme="minorHAnsi"/>
          <w:color w:val="000000"/>
          <w:sz w:val="20"/>
          <w:szCs w:val="20"/>
        </w:rPr>
        <w:t>Las certificaciones de experiencia que no se anexen, no serán tenidas en cuenta para la clasificación dentro de la escala de méritos. Deben incluir como mínimo:</w:t>
      </w:r>
    </w:p>
    <w:p w14:paraId="733649E0" w14:textId="77777777" w:rsidR="000F3344" w:rsidRPr="00C6297E" w:rsidRDefault="00A327EB">
      <w:pPr>
        <w:numPr>
          <w:ilvl w:val="1"/>
          <w:numId w:val="7"/>
        </w:numPr>
        <w:pBdr>
          <w:top w:val="nil"/>
          <w:left w:val="nil"/>
          <w:bottom w:val="nil"/>
          <w:right w:val="nil"/>
          <w:between w:val="nil"/>
        </w:pBdr>
        <w:jc w:val="both"/>
        <w:rPr>
          <w:rFonts w:asciiTheme="minorHAnsi" w:eastAsia="Proxima Nova" w:hAnsiTheme="minorHAnsi" w:cstheme="minorHAnsi"/>
          <w:color w:val="000000"/>
          <w:sz w:val="20"/>
          <w:szCs w:val="20"/>
        </w:rPr>
      </w:pPr>
      <w:r w:rsidRPr="00C6297E">
        <w:rPr>
          <w:rFonts w:asciiTheme="minorHAnsi" w:eastAsia="Proxima Nova" w:hAnsiTheme="minorHAnsi" w:cstheme="minorHAnsi"/>
          <w:color w:val="000000"/>
          <w:sz w:val="20"/>
          <w:szCs w:val="20"/>
        </w:rPr>
        <w:t xml:space="preserve">Nombre de la </w:t>
      </w:r>
      <w:r w:rsidRPr="00C6297E">
        <w:rPr>
          <w:rFonts w:asciiTheme="minorHAnsi" w:eastAsia="Proxima Nova" w:hAnsiTheme="minorHAnsi" w:cstheme="minorHAnsi"/>
          <w:sz w:val="20"/>
          <w:szCs w:val="20"/>
        </w:rPr>
        <w:t>institución o empresa</w:t>
      </w:r>
    </w:p>
    <w:p w14:paraId="733649E1" w14:textId="77777777" w:rsidR="000F3344" w:rsidRPr="00C6297E" w:rsidRDefault="00A327EB">
      <w:pPr>
        <w:numPr>
          <w:ilvl w:val="1"/>
          <w:numId w:val="7"/>
        </w:numPr>
        <w:pBdr>
          <w:top w:val="nil"/>
          <w:left w:val="nil"/>
          <w:bottom w:val="nil"/>
          <w:right w:val="nil"/>
          <w:between w:val="nil"/>
        </w:pBdr>
        <w:jc w:val="both"/>
        <w:rPr>
          <w:rFonts w:asciiTheme="minorHAnsi" w:eastAsia="Proxima Nova" w:hAnsiTheme="minorHAnsi" w:cstheme="minorHAnsi"/>
          <w:color w:val="000000"/>
          <w:sz w:val="20"/>
          <w:szCs w:val="20"/>
        </w:rPr>
      </w:pPr>
      <w:r w:rsidRPr="00C6297E">
        <w:rPr>
          <w:rFonts w:asciiTheme="minorHAnsi" w:eastAsia="Proxima Nova" w:hAnsiTheme="minorHAnsi" w:cstheme="minorHAnsi"/>
          <w:color w:val="000000"/>
          <w:sz w:val="20"/>
          <w:szCs w:val="20"/>
        </w:rPr>
        <w:t>Cargo</w:t>
      </w:r>
    </w:p>
    <w:p w14:paraId="733649E2" w14:textId="77777777" w:rsidR="000F3344" w:rsidRPr="00C6297E" w:rsidRDefault="00A327EB">
      <w:pPr>
        <w:numPr>
          <w:ilvl w:val="1"/>
          <w:numId w:val="7"/>
        </w:numPr>
        <w:pBdr>
          <w:top w:val="nil"/>
          <w:left w:val="nil"/>
          <w:bottom w:val="nil"/>
          <w:right w:val="nil"/>
          <w:between w:val="nil"/>
        </w:pBdr>
        <w:jc w:val="both"/>
        <w:rPr>
          <w:rFonts w:asciiTheme="minorHAnsi" w:eastAsia="Proxima Nova" w:hAnsiTheme="minorHAnsi" w:cstheme="minorHAnsi"/>
          <w:color w:val="000000"/>
          <w:sz w:val="20"/>
          <w:szCs w:val="20"/>
        </w:rPr>
      </w:pPr>
      <w:r w:rsidRPr="00C6297E">
        <w:rPr>
          <w:rFonts w:asciiTheme="minorHAnsi" w:eastAsia="Proxima Nova" w:hAnsiTheme="minorHAnsi" w:cstheme="minorHAnsi"/>
          <w:color w:val="000000"/>
          <w:sz w:val="20"/>
          <w:szCs w:val="20"/>
        </w:rPr>
        <w:t>Nombre del proyecto o labores realizadas</w:t>
      </w:r>
    </w:p>
    <w:p w14:paraId="733649E3" w14:textId="77777777" w:rsidR="000F3344" w:rsidRPr="00C6297E" w:rsidRDefault="00A327EB">
      <w:pPr>
        <w:numPr>
          <w:ilvl w:val="1"/>
          <w:numId w:val="7"/>
        </w:numPr>
        <w:pBdr>
          <w:top w:val="nil"/>
          <w:left w:val="nil"/>
          <w:bottom w:val="nil"/>
          <w:right w:val="nil"/>
          <w:between w:val="nil"/>
        </w:pBdr>
        <w:jc w:val="both"/>
        <w:rPr>
          <w:rFonts w:asciiTheme="minorHAnsi" w:eastAsia="Proxima Nova" w:hAnsiTheme="minorHAnsi" w:cstheme="minorHAnsi"/>
          <w:color w:val="000000"/>
          <w:sz w:val="20"/>
          <w:szCs w:val="20"/>
        </w:rPr>
      </w:pPr>
      <w:r w:rsidRPr="00C6297E">
        <w:rPr>
          <w:rFonts w:asciiTheme="minorHAnsi" w:eastAsia="Proxima Nova" w:hAnsiTheme="minorHAnsi" w:cstheme="minorHAnsi"/>
          <w:color w:val="000000"/>
          <w:sz w:val="20"/>
          <w:szCs w:val="20"/>
        </w:rPr>
        <w:t>Fecha de inicio y terminación</w:t>
      </w:r>
    </w:p>
    <w:p w14:paraId="733649E4" w14:textId="77777777" w:rsidR="000F3344" w:rsidRPr="00C6297E" w:rsidRDefault="00A327EB">
      <w:pPr>
        <w:numPr>
          <w:ilvl w:val="1"/>
          <w:numId w:val="7"/>
        </w:numPr>
        <w:pBdr>
          <w:top w:val="nil"/>
          <w:left w:val="nil"/>
          <w:bottom w:val="nil"/>
          <w:right w:val="nil"/>
          <w:between w:val="nil"/>
        </w:pBdr>
        <w:jc w:val="both"/>
        <w:rPr>
          <w:rFonts w:asciiTheme="minorHAnsi" w:eastAsia="Proxima Nova" w:hAnsiTheme="minorHAnsi" w:cstheme="minorHAnsi"/>
          <w:color w:val="000000"/>
          <w:sz w:val="20"/>
          <w:szCs w:val="20"/>
        </w:rPr>
      </w:pPr>
      <w:r w:rsidRPr="00C6297E">
        <w:rPr>
          <w:rFonts w:asciiTheme="minorHAnsi" w:eastAsia="Proxima Nova" w:hAnsiTheme="minorHAnsi" w:cstheme="minorHAnsi"/>
          <w:color w:val="000000"/>
          <w:sz w:val="20"/>
          <w:szCs w:val="20"/>
        </w:rPr>
        <w:t xml:space="preserve">Dedicación (tiempo completo o tiempo parcial). </w:t>
      </w:r>
    </w:p>
    <w:p w14:paraId="733649E5" w14:textId="77777777" w:rsidR="000F3344" w:rsidRPr="00C6297E" w:rsidRDefault="000F3344">
      <w:pPr>
        <w:pBdr>
          <w:top w:val="nil"/>
          <w:left w:val="nil"/>
          <w:bottom w:val="nil"/>
          <w:right w:val="nil"/>
          <w:between w:val="nil"/>
        </w:pBdr>
        <w:jc w:val="both"/>
        <w:rPr>
          <w:rFonts w:asciiTheme="minorHAnsi" w:eastAsia="Proxima Nova" w:hAnsiTheme="minorHAnsi" w:cstheme="minorHAnsi"/>
          <w:color w:val="000000"/>
          <w:sz w:val="20"/>
          <w:szCs w:val="20"/>
        </w:rPr>
      </w:pPr>
    </w:p>
    <w:p w14:paraId="733649E6" w14:textId="77777777" w:rsidR="000F3344" w:rsidRPr="00C6297E" w:rsidRDefault="00A327EB">
      <w:pPr>
        <w:numPr>
          <w:ilvl w:val="0"/>
          <w:numId w:val="7"/>
        </w:numPr>
        <w:pBdr>
          <w:top w:val="nil"/>
          <w:left w:val="nil"/>
          <w:bottom w:val="nil"/>
          <w:right w:val="nil"/>
          <w:between w:val="nil"/>
        </w:pBdr>
        <w:jc w:val="both"/>
        <w:rPr>
          <w:rFonts w:asciiTheme="minorHAnsi" w:eastAsia="Proxima Nova" w:hAnsiTheme="minorHAnsi" w:cstheme="minorHAnsi"/>
          <w:color w:val="000000"/>
          <w:sz w:val="20"/>
          <w:szCs w:val="20"/>
        </w:rPr>
      </w:pPr>
      <w:r w:rsidRPr="00C6297E">
        <w:rPr>
          <w:rFonts w:asciiTheme="minorHAnsi" w:eastAsia="Proxima Nova" w:hAnsiTheme="minorHAnsi" w:cstheme="minorHAnsi"/>
          <w:sz w:val="20"/>
          <w:szCs w:val="20"/>
        </w:rPr>
        <w:t>Soporte de publicaciones en el que se incluyan las páginas de datos y/o la primera hoja de las publicaciones si hubiera lugar (documentos opcionales).</w:t>
      </w:r>
    </w:p>
    <w:p w14:paraId="733649E7" w14:textId="77777777" w:rsidR="000F3344" w:rsidRPr="00C6297E" w:rsidRDefault="000F3344">
      <w:pPr>
        <w:pBdr>
          <w:top w:val="nil"/>
          <w:left w:val="nil"/>
          <w:bottom w:val="nil"/>
          <w:right w:val="nil"/>
          <w:between w:val="nil"/>
        </w:pBdr>
        <w:ind w:left="701"/>
        <w:jc w:val="both"/>
        <w:rPr>
          <w:rFonts w:asciiTheme="minorHAnsi" w:eastAsia="Proxima Nova" w:hAnsiTheme="minorHAnsi" w:cstheme="minorHAnsi"/>
          <w:sz w:val="20"/>
          <w:szCs w:val="20"/>
        </w:rPr>
      </w:pPr>
    </w:p>
    <w:p w14:paraId="733649E8" w14:textId="465D0F36" w:rsidR="000F3344" w:rsidRPr="00C6297E" w:rsidRDefault="00A327EB">
      <w:pPr>
        <w:numPr>
          <w:ilvl w:val="0"/>
          <w:numId w:val="7"/>
        </w:numPr>
        <w:pBdr>
          <w:top w:val="nil"/>
          <w:left w:val="nil"/>
          <w:bottom w:val="nil"/>
          <w:right w:val="nil"/>
          <w:between w:val="nil"/>
        </w:pBdr>
        <w:jc w:val="both"/>
        <w:rPr>
          <w:rFonts w:asciiTheme="minorHAnsi" w:eastAsia="Calibri" w:hAnsiTheme="minorHAnsi" w:cstheme="minorHAnsi"/>
          <w:color w:val="000000"/>
          <w:sz w:val="20"/>
          <w:szCs w:val="20"/>
        </w:rPr>
      </w:pPr>
      <w:r w:rsidRPr="00C6297E">
        <w:rPr>
          <w:rFonts w:asciiTheme="minorHAnsi" w:eastAsia="Proxima Nova" w:hAnsiTheme="minorHAnsi" w:cstheme="minorHAnsi"/>
          <w:color w:val="000000"/>
          <w:sz w:val="20"/>
          <w:szCs w:val="20"/>
        </w:rPr>
        <w:t xml:space="preserve">Certificación de dominio del idioma inglés. Los candidatos deberán tener como mínimo nivel de inglés </w:t>
      </w:r>
      <w:r w:rsidRPr="00C6297E">
        <w:rPr>
          <w:rFonts w:asciiTheme="minorHAnsi" w:eastAsia="Proxima Nova" w:hAnsiTheme="minorHAnsi" w:cstheme="minorHAnsi"/>
          <w:b/>
          <w:color w:val="000000"/>
          <w:sz w:val="20"/>
          <w:szCs w:val="20"/>
        </w:rPr>
        <w:t>B2</w:t>
      </w:r>
      <w:r w:rsidRPr="00C6297E">
        <w:rPr>
          <w:rFonts w:asciiTheme="minorHAnsi" w:eastAsia="Proxima Nova" w:hAnsiTheme="minorHAnsi" w:cstheme="minorHAnsi"/>
          <w:color w:val="000000"/>
          <w:sz w:val="20"/>
          <w:szCs w:val="20"/>
        </w:rPr>
        <w:t xml:space="preserve"> (Marco Común Europeo de Referencia para los Idiomas MCER) o equivalente </w:t>
      </w:r>
      <w:r w:rsidRPr="00C6297E">
        <w:rPr>
          <w:rFonts w:asciiTheme="minorHAnsi" w:eastAsia="Proxima Nova" w:hAnsiTheme="minorHAnsi" w:cstheme="minorHAnsi"/>
          <w:b/>
          <w:color w:val="000000"/>
          <w:sz w:val="20"/>
          <w:szCs w:val="20"/>
        </w:rPr>
        <w:t>(</w:t>
      </w:r>
      <w:hyperlink r:id="rId10">
        <w:r w:rsidRPr="00C6297E">
          <w:rPr>
            <w:rFonts w:asciiTheme="minorHAnsi" w:eastAsia="Proxima Nova" w:hAnsiTheme="minorHAnsi" w:cstheme="minorHAnsi"/>
            <w:b/>
            <w:color w:val="1155CC"/>
            <w:sz w:val="20"/>
            <w:szCs w:val="20"/>
            <w:u w:val="single"/>
          </w:rPr>
          <w:t>consulte la tabla de puntajes que certifican el nivel B2</w:t>
        </w:r>
      </w:hyperlink>
      <w:r w:rsidRPr="00C6297E">
        <w:rPr>
          <w:rFonts w:asciiTheme="minorHAnsi" w:eastAsia="Proxima Nova" w:hAnsiTheme="minorHAnsi" w:cstheme="minorHAnsi"/>
          <w:b/>
          <w:color w:val="000000"/>
          <w:sz w:val="20"/>
          <w:szCs w:val="20"/>
        </w:rPr>
        <w:t>)</w:t>
      </w:r>
      <w:r w:rsidRPr="00C6297E">
        <w:rPr>
          <w:rFonts w:asciiTheme="minorHAnsi" w:eastAsia="Proxima Nova" w:hAnsiTheme="minorHAnsi" w:cstheme="minorHAnsi"/>
          <w:color w:val="000000"/>
          <w:sz w:val="20"/>
          <w:szCs w:val="20"/>
        </w:rPr>
        <w:t>. En caso de no contar con la certificación correspondiente, queda a discreción del Comité de Selección determinar el cumplimiento del requisito.</w:t>
      </w:r>
    </w:p>
    <w:p w14:paraId="733649E9" w14:textId="77777777" w:rsidR="000F3344" w:rsidRPr="00C6297E" w:rsidRDefault="000F3344">
      <w:pPr>
        <w:pBdr>
          <w:top w:val="nil"/>
          <w:left w:val="nil"/>
          <w:bottom w:val="nil"/>
          <w:right w:val="nil"/>
          <w:between w:val="nil"/>
        </w:pBdr>
        <w:ind w:left="701"/>
        <w:jc w:val="both"/>
        <w:rPr>
          <w:rFonts w:asciiTheme="minorHAnsi" w:eastAsia="Proxima Nova" w:hAnsiTheme="minorHAnsi" w:cstheme="minorHAnsi"/>
          <w:sz w:val="20"/>
          <w:szCs w:val="20"/>
        </w:rPr>
      </w:pPr>
    </w:p>
    <w:p w14:paraId="733649EA" w14:textId="0DE8CF28" w:rsidR="000F3344" w:rsidRPr="00C6297E" w:rsidRDefault="00A327EB">
      <w:pPr>
        <w:numPr>
          <w:ilvl w:val="0"/>
          <w:numId w:val="7"/>
        </w:numPr>
        <w:pBdr>
          <w:top w:val="nil"/>
          <w:left w:val="nil"/>
          <w:bottom w:val="nil"/>
          <w:right w:val="nil"/>
          <w:between w:val="nil"/>
        </w:pBdr>
        <w:jc w:val="both"/>
        <w:rPr>
          <w:rFonts w:asciiTheme="minorHAnsi" w:eastAsia="Calibri" w:hAnsiTheme="minorHAnsi" w:cstheme="minorHAnsi"/>
          <w:color w:val="000000"/>
          <w:sz w:val="20"/>
          <w:szCs w:val="20"/>
        </w:rPr>
      </w:pPr>
      <w:r w:rsidRPr="00C6297E">
        <w:rPr>
          <w:rFonts w:asciiTheme="minorHAnsi" w:eastAsia="Proxima Nova" w:hAnsiTheme="minorHAnsi" w:cstheme="minorHAnsi"/>
          <w:color w:val="000000"/>
          <w:sz w:val="20"/>
          <w:szCs w:val="20"/>
        </w:rPr>
        <w:t xml:space="preserve">Dos (2) conceptos académicos </w:t>
      </w:r>
      <w:r w:rsidRPr="00C6297E">
        <w:rPr>
          <w:rFonts w:asciiTheme="minorHAnsi" w:eastAsia="Proxima Nova" w:hAnsiTheme="minorHAnsi" w:cstheme="minorHAnsi"/>
          <w:sz w:val="20"/>
          <w:szCs w:val="20"/>
        </w:rPr>
        <w:t xml:space="preserve">o </w:t>
      </w:r>
      <w:r w:rsidRPr="00C6297E">
        <w:rPr>
          <w:rFonts w:asciiTheme="minorHAnsi" w:eastAsia="Proxima Nova" w:hAnsiTheme="minorHAnsi" w:cstheme="minorHAnsi"/>
          <w:color w:val="000000"/>
          <w:sz w:val="20"/>
          <w:szCs w:val="20"/>
        </w:rPr>
        <w:t>profesionales</w:t>
      </w:r>
      <w:r w:rsidRPr="00C6297E">
        <w:rPr>
          <w:rFonts w:asciiTheme="minorHAnsi" w:eastAsia="Proxima Nova" w:hAnsiTheme="minorHAnsi" w:cstheme="minorHAnsi"/>
          <w:b/>
          <w:color w:val="000000"/>
          <w:sz w:val="20"/>
          <w:szCs w:val="20"/>
        </w:rPr>
        <w:t xml:space="preserve"> </w:t>
      </w:r>
      <w:r w:rsidRPr="00C6297E">
        <w:rPr>
          <w:rFonts w:asciiTheme="minorHAnsi" w:eastAsia="Proxima Nova" w:hAnsiTheme="minorHAnsi" w:cstheme="minorHAnsi"/>
          <w:color w:val="000000"/>
          <w:sz w:val="20"/>
          <w:szCs w:val="20"/>
        </w:rPr>
        <w:t xml:space="preserve">diligenciados en el formato de la UTADEO </w:t>
      </w:r>
      <w:r w:rsidRPr="00C6297E">
        <w:rPr>
          <w:rFonts w:asciiTheme="minorHAnsi" w:eastAsia="Proxima Nova" w:hAnsiTheme="minorHAnsi" w:cstheme="minorHAnsi"/>
          <w:b/>
          <w:color w:val="000000"/>
          <w:sz w:val="20"/>
          <w:szCs w:val="20"/>
        </w:rPr>
        <w:t>(</w:t>
      </w:r>
      <w:hyperlink r:id="rId11">
        <w:r w:rsidRPr="00C6297E">
          <w:rPr>
            <w:rFonts w:asciiTheme="minorHAnsi" w:eastAsia="Proxima Nova" w:hAnsiTheme="minorHAnsi" w:cstheme="minorHAnsi"/>
            <w:b/>
            <w:color w:val="1155CC"/>
            <w:sz w:val="20"/>
            <w:szCs w:val="20"/>
            <w:u w:val="single"/>
          </w:rPr>
          <w:t xml:space="preserve">descargue el formato de conceptos académicos / profesionales aquí en formato MS </w:t>
        </w:r>
      </w:hyperlink>
      <w:hyperlink r:id="rId12">
        <w:r w:rsidRPr="00C6297E">
          <w:rPr>
            <w:rFonts w:asciiTheme="minorHAnsi" w:eastAsia="Proxima Nova" w:hAnsiTheme="minorHAnsi" w:cstheme="minorHAnsi"/>
            <w:b/>
            <w:color w:val="1155CC"/>
            <w:sz w:val="20"/>
            <w:szCs w:val="20"/>
            <w:u w:val="single"/>
          </w:rPr>
          <w:t>Word</w:t>
        </w:r>
      </w:hyperlink>
      <w:r w:rsidRPr="00C6297E">
        <w:rPr>
          <w:rFonts w:asciiTheme="minorHAnsi" w:eastAsia="Proxima Nova" w:hAnsiTheme="minorHAnsi" w:cstheme="minorHAnsi"/>
          <w:b/>
          <w:color w:val="000000"/>
          <w:sz w:val="20"/>
          <w:szCs w:val="20"/>
        </w:rPr>
        <w:t>)</w:t>
      </w:r>
      <w:r w:rsidRPr="00C6297E">
        <w:rPr>
          <w:rFonts w:asciiTheme="minorHAnsi" w:eastAsia="Proxima Nova" w:hAnsiTheme="minorHAnsi" w:cstheme="minorHAnsi"/>
          <w:color w:val="000000"/>
          <w:sz w:val="20"/>
          <w:szCs w:val="20"/>
        </w:rPr>
        <w:t>. Cada concepto debe ser enviado al correo electrónico</w:t>
      </w:r>
      <w:r w:rsidRPr="00C6297E">
        <w:rPr>
          <w:rFonts w:asciiTheme="minorHAnsi" w:eastAsia="Proxima Nova" w:hAnsiTheme="minorHAnsi" w:cstheme="minorHAnsi"/>
          <w:sz w:val="20"/>
          <w:szCs w:val="20"/>
        </w:rPr>
        <w:t xml:space="preserve"> de la Facultad </w:t>
      </w:r>
      <w:r w:rsidRPr="00C6297E">
        <w:rPr>
          <w:rFonts w:asciiTheme="minorHAnsi" w:eastAsia="Proxima Nova" w:hAnsiTheme="minorHAnsi" w:cstheme="minorHAnsi"/>
          <w:color w:val="000000"/>
          <w:sz w:val="20"/>
          <w:szCs w:val="20"/>
        </w:rPr>
        <w:t>directamente por la persona que lo emite, especificando en el asunto el nombre del candidato de quien se emite el concepto y el código del perfil al cual se presenta. Los correos electrónicos</w:t>
      </w:r>
      <w:r w:rsidRPr="00C6297E">
        <w:rPr>
          <w:rFonts w:asciiTheme="minorHAnsi" w:eastAsia="Proxima Nova" w:hAnsiTheme="minorHAnsi" w:cstheme="minorHAnsi"/>
          <w:sz w:val="20"/>
          <w:szCs w:val="20"/>
        </w:rPr>
        <w:t xml:space="preserve"> correspondientes son:</w:t>
      </w:r>
    </w:p>
    <w:p w14:paraId="733649EB" w14:textId="77777777" w:rsidR="000F3344" w:rsidRPr="00C6297E" w:rsidRDefault="00A327EB">
      <w:pPr>
        <w:numPr>
          <w:ilvl w:val="1"/>
          <w:numId w:val="7"/>
        </w:numPr>
        <w:rPr>
          <w:rFonts w:asciiTheme="minorHAnsi" w:eastAsia="Calibri" w:hAnsiTheme="minorHAnsi" w:cstheme="minorHAnsi"/>
          <w:sz w:val="20"/>
          <w:szCs w:val="20"/>
        </w:rPr>
      </w:pPr>
      <w:r w:rsidRPr="00C6297E">
        <w:rPr>
          <w:rFonts w:asciiTheme="minorHAnsi" w:eastAsia="Calibri" w:hAnsiTheme="minorHAnsi" w:cstheme="minorHAnsi"/>
          <w:sz w:val="20"/>
          <w:szCs w:val="20"/>
        </w:rPr>
        <w:lastRenderedPageBreak/>
        <w:t xml:space="preserve">Facultad de Artes y Diseño: </w:t>
      </w:r>
      <w:hyperlink r:id="rId13">
        <w:r w:rsidRPr="00C6297E">
          <w:rPr>
            <w:rFonts w:asciiTheme="minorHAnsi" w:eastAsia="Calibri" w:hAnsiTheme="minorHAnsi" w:cstheme="minorHAnsi"/>
            <w:color w:val="1155CC"/>
            <w:sz w:val="20"/>
            <w:szCs w:val="20"/>
            <w:u w:val="single"/>
          </w:rPr>
          <w:t>facultad.artesdiseno@utadeo.edu.co</w:t>
        </w:r>
      </w:hyperlink>
    </w:p>
    <w:p w14:paraId="733649EC" w14:textId="77777777" w:rsidR="000F3344" w:rsidRPr="00C6297E" w:rsidRDefault="00A327EB">
      <w:pPr>
        <w:numPr>
          <w:ilvl w:val="1"/>
          <w:numId w:val="7"/>
        </w:numPr>
        <w:rPr>
          <w:rFonts w:asciiTheme="minorHAnsi" w:eastAsia="Calibri" w:hAnsiTheme="minorHAnsi" w:cstheme="minorHAnsi"/>
          <w:sz w:val="20"/>
          <w:szCs w:val="20"/>
        </w:rPr>
      </w:pPr>
      <w:r w:rsidRPr="00C6297E">
        <w:rPr>
          <w:rFonts w:asciiTheme="minorHAnsi" w:eastAsia="Calibri" w:hAnsiTheme="minorHAnsi" w:cstheme="minorHAnsi"/>
          <w:sz w:val="20"/>
          <w:szCs w:val="20"/>
        </w:rPr>
        <w:t xml:space="preserve">Facultad de Ciencias Naturales e Ingeniería: </w:t>
      </w:r>
      <w:hyperlink r:id="rId14">
        <w:r w:rsidRPr="00C6297E">
          <w:rPr>
            <w:rFonts w:asciiTheme="minorHAnsi" w:eastAsia="Proxima Nova" w:hAnsiTheme="minorHAnsi" w:cstheme="minorHAnsi"/>
            <w:color w:val="1155CC"/>
            <w:sz w:val="20"/>
            <w:szCs w:val="20"/>
            <w:u w:val="single"/>
          </w:rPr>
          <w:t>ciencias.naturales@utadeo.edu.co</w:t>
        </w:r>
      </w:hyperlink>
    </w:p>
    <w:p w14:paraId="733649EE" w14:textId="77777777" w:rsidR="000F3344" w:rsidRPr="00C6297E" w:rsidRDefault="000F3344">
      <w:pPr>
        <w:pBdr>
          <w:top w:val="nil"/>
          <w:left w:val="nil"/>
          <w:bottom w:val="nil"/>
          <w:right w:val="nil"/>
          <w:between w:val="nil"/>
        </w:pBdr>
        <w:jc w:val="both"/>
        <w:rPr>
          <w:rFonts w:asciiTheme="minorHAnsi" w:eastAsia="Proxima Nova" w:hAnsiTheme="minorHAnsi" w:cstheme="minorHAnsi"/>
          <w:sz w:val="20"/>
          <w:szCs w:val="20"/>
        </w:rPr>
      </w:pPr>
    </w:p>
    <w:p w14:paraId="733649EF" w14:textId="77777777" w:rsidR="000F3344" w:rsidRPr="00C6297E" w:rsidRDefault="00A327EB">
      <w:pPr>
        <w:numPr>
          <w:ilvl w:val="0"/>
          <w:numId w:val="7"/>
        </w:numPr>
        <w:pBdr>
          <w:top w:val="nil"/>
          <w:left w:val="nil"/>
          <w:bottom w:val="nil"/>
          <w:right w:val="nil"/>
          <w:between w:val="nil"/>
        </w:pBdr>
        <w:jc w:val="both"/>
        <w:rPr>
          <w:rFonts w:asciiTheme="minorHAnsi" w:eastAsia="Proxima Nova" w:hAnsiTheme="minorHAnsi" w:cstheme="minorHAnsi"/>
          <w:sz w:val="20"/>
          <w:szCs w:val="20"/>
        </w:rPr>
      </w:pPr>
      <w:r w:rsidRPr="00C6297E">
        <w:rPr>
          <w:rFonts w:asciiTheme="minorHAnsi" w:eastAsia="Proxima Nova" w:hAnsiTheme="minorHAnsi" w:cstheme="minorHAnsi"/>
          <w:sz w:val="20"/>
          <w:szCs w:val="20"/>
        </w:rPr>
        <w:t>Específicos para cada perfil:</w:t>
      </w:r>
    </w:p>
    <w:p w14:paraId="733649F0" w14:textId="77777777" w:rsidR="000F3344" w:rsidRPr="00C6297E" w:rsidRDefault="00A327EB">
      <w:pPr>
        <w:numPr>
          <w:ilvl w:val="1"/>
          <w:numId w:val="7"/>
        </w:numPr>
        <w:pBdr>
          <w:top w:val="nil"/>
          <w:left w:val="nil"/>
          <w:bottom w:val="nil"/>
          <w:right w:val="nil"/>
          <w:between w:val="nil"/>
        </w:pBdr>
        <w:jc w:val="both"/>
        <w:rPr>
          <w:rFonts w:asciiTheme="minorHAnsi" w:eastAsia="Proxima Nova" w:hAnsiTheme="minorHAnsi" w:cstheme="minorHAnsi"/>
          <w:b/>
          <w:sz w:val="20"/>
          <w:szCs w:val="20"/>
        </w:rPr>
      </w:pPr>
      <w:r w:rsidRPr="00C6297E">
        <w:rPr>
          <w:rFonts w:asciiTheme="minorHAnsi" w:eastAsia="Proxima Nova" w:hAnsiTheme="minorHAnsi" w:cstheme="minorHAnsi"/>
          <w:b/>
          <w:sz w:val="20"/>
          <w:szCs w:val="20"/>
        </w:rPr>
        <w:t>FACULTAD DE ARTES Y DISEÑO</w:t>
      </w:r>
    </w:p>
    <w:p w14:paraId="733649F1" w14:textId="7DB64502" w:rsidR="000F3344" w:rsidRPr="00C6297E" w:rsidRDefault="00A327EB">
      <w:pPr>
        <w:numPr>
          <w:ilvl w:val="2"/>
          <w:numId w:val="7"/>
        </w:numPr>
        <w:pBdr>
          <w:top w:val="nil"/>
          <w:left w:val="nil"/>
          <w:bottom w:val="nil"/>
          <w:right w:val="nil"/>
          <w:between w:val="nil"/>
        </w:pBdr>
        <w:jc w:val="both"/>
        <w:rPr>
          <w:rFonts w:asciiTheme="minorHAnsi" w:eastAsia="Proxima Nova" w:hAnsiTheme="minorHAnsi" w:cstheme="minorHAnsi"/>
          <w:sz w:val="20"/>
          <w:szCs w:val="20"/>
        </w:rPr>
      </w:pPr>
      <w:r w:rsidRPr="00C6297E">
        <w:rPr>
          <w:rFonts w:asciiTheme="minorHAnsi" w:eastAsia="Proxima Nova" w:hAnsiTheme="minorHAnsi" w:cstheme="minorHAnsi"/>
          <w:b/>
          <w:sz w:val="20"/>
          <w:szCs w:val="20"/>
        </w:rPr>
        <w:t>Perfil 202</w:t>
      </w:r>
      <w:r w:rsidR="00305274" w:rsidRPr="00C6297E">
        <w:rPr>
          <w:rFonts w:asciiTheme="minorHAnsi" w:eastAsia="Proxima Nova" w:hAnsiTheme="minorHAnsi" w:cstheme="minorHAnsi"/>
          <w:b/>
          <w:sz w:val="20"/>
          <w:szCs w:val="20"/>
        </w:rPr>
        <w:t>3</w:t>
      </w:r>
      <w:r w:rsidRPr="00C6297E">
        <w:rPr>
          <w:rFonts w:asciiTheme="minorHAnsi" w:eastAsia="Proxima Nova" w:hAnsiTheme="minorHAnsi" w:cstheme="minorHAnsi"/>
          <w:b/>
          <w:sz w:val="20"/>
          <w:szCs w:val="20"/>
        </w:rPr>
        <w:t>-2-101:</w:t>
      </w:r>
      <w:r w:rsidRPr="00C6297E">
        <w:rPr>
          <w:rFonts w:asciiTheme="minorHAnsi" w:eastAsia="Proxima Nova" w:hAnsiTheme="minorHAnsi" w:cstheme="minorHAnsi"/>
          <w:sz w:val="20"/>
          <w:szCs w:val="20"/>
        </w:rPr>
        <w:t xml:space="preserve"> </w:t>
      </w:r>
    </w:p>
    <w:p w14:paraId="733649F7" w14:textId="64DDF0BE" w:rsidR="000F3344" w:rsidRPr="00C6297E" w:rsidRDefault="00305274" w:rsidP="00305274">
      <w:pPr>
        <w:pBdr>
          <w:top w:val="nil"/>
          <w:left w:val="nil"/>
          <w:bottom w:val="nil"/>
          <w:right w:val="nil"/>
          <w:between w:val="nil"/>
        </w:pBdr>
        <w:ind w:left="2160"/>
        <w:jc w:val="both"/>
        <w:rPr>
          <w:rFonts w:asciiTheme="minorHAnsi" w:eastAsia="Proxima Nova" w:hAnsiTheme="minorHAnsi" w:cstheme="minorHAnsi"/>
          <w:sz w:val="20"/>
          <w:szCs w:val="20"/>
        </w:rPr>
      </w:pPr>
      <w:r w:rsidRPr="00C6297E">
        <w:rPr>
          <w:rFonts w:asciiTheme="minorHAnsi" w:eastAsia="Proxima Nova" w:hAnsiTheme="minorHAnsi" w:cstheme="minorHAnsi"/>
          <w:sz w:val="20"/>
          <w:szCs w:val="20"/>
        </w:rPr>
        <w:t>El candidato debe preparar un documento de mínimo dos páginas en el que exponga una propuesta de actividades académicas e investigativas. Presentación de portafolio docente con programas de cursos dictados, ejemplos de ejercicios en clase, evaluaciones docentes obtenidas y reflexión pedagógica.</w:t>
      </w:r>
    </w:p>
    <w:p w14:paraId="733649F8" w14:textId="77777777" w:rsidR="000F3344" w:rsidRPr="00C6297E" w:rsidRDefault="00A327EB">
      <w:pPr>
        <w:numPr>
          <w:ilvl w:val="1"/>
          <w:numId w:val="7"/>
        </w:numPr>
        <w:jc w:val="both"/>
        <w:rPr>
          <w:rFonts w:asciiTheme="minorHAnsi" w:eastAsia="Proxima Nova" w:hAnsiTheme="minorHAnsi" w:cstheme="minorHAnsi"/>
          <w:b/>
          <w:sz w:val="20"/>
          <w:szCs w:val="20"/>
        </w:rPr>
      </w:pPr>
      <w:r w:rsidRPr="00C6297E">
        <w:rPr>
          <w:rFonts w:asciiTheme="minorHAnsi" w:eastAsia="Proxima Nova" w:hAnsiTheme="minorHAnsi" w:cstheme="minorHAnsi"/>
          <w:b/>
          <w:sz w:val="20"/>
          <w:szCs w:val="20"/>
        </w:rPr>
        <w:t>FACULTAD DE CIENCIAS NATURALES E INGENIERÍA</w:t>
      </w:r>
    </w:p>
    <w:p w14:paraId="733649F9" w14:textId="3CBEF10E" w:rsidR="000F3344" w:rsidRPr="00C6297E" w:rsidRDefault="00A327EB">
      <w:pPr>
        <w:numPr>
          <w:ilvl w:val="2"/>
          <w:numId w:val="7"/>
        </w:numPr>
        <w:jc w:val="both"/>
        <w:rPr>
          <w:rFonts w:asciiTheme="minorHAnsi" w:eastAsia="Proxima Nova" w:hAnsiTheme="minorHAnsi" w:cstheme="minorHAnsi"/>
          <w:sz w:val="20"/>
          <w:szCs w:val="20"/>
        </w:rPr>
      </w:pPr>
      <w:r w:rsidRPr="00C6297E">
        <w:rPr>
          <w:rFonts w:asciiTheme="minorHAnsi" w:eastAsia="Proxima Nova" w:hAnsiTheme="minorHAnsi" w:cstheme="minorHAnsi"/>
          <w:b/>
          <w:sz w:val="20"/>
          <w:szCs w:val="20"/>
        </w:rPr>
        <w:t>Perfil 202</w:t>
      </w:r>
      <w:r w:rsidR="00305274" w:rsidRPr="00C6297E">
        <w:rPr>
          <w:rFonts w:asciiTheme="minorHAnsi" w:eastAsia="Proxima Nova" w:hAnsiTheme="minorHAnsi" w:cstheme="minorHAnsi"/>
          <w:b/>
          <w:sz w:val="20"/>
          <w:szCs w:val="20"/>
        </w:rPr>
        <w:t>3</w:t>
      </w:r>
      <w:r w:rsidRPr="00C6297E">
        <w:rPr>
          <w:rFonts w:asciiTheme="minorHAnsi" w:eastAsia="Proxima Nova" w:hAnsiTheme="minorHAnsi" w:cstheme="minorHAnsi"/>
          <w:b/>
          <w:sz w:val="20"/>
          <w:szCs w:val="20"/>
        </w:rPr>
        <w:t>-2-301:</w:t>
      </w:r>
      <w:r w:rsidR="00305274" w:rsidRPr="00C6297E">
        <w:rPr>
          <w:rFonts w:asciiTheme="minorHAnsi" w:eastAsia="Proxima Nova" w:hAnsiTheme="minorHAnsi" w:cstheme="minorHAnsi"/>
          <w:b/>
          <w:sz w:val="20"/>
          <w:szCs w:val="20"/>
        </w:rPr>
        <w:t xml:space="preserve"> </w:t>
      </w:r>
      <w:r w:rsidR="00305274" w:rsidRPr="00C6297E">
        <w:rPr>
          <w:rFonts w:asciiTheme="minorHAnsi" w:eastAsia="Proxima Nova" w:hAnsiTheme="minorHAnsi" w:cstheme="minorHAnsi"/>
          <w:sz w:val="20"/>
          <w:szCs w:val="20"/>
        </w:rPr>
        <w:t>el candidato debe preparar un documento de máximo 5 páginas con el siguiente contenido:</w:t>
      </w:r>
    </w:p>
    <w:p w14:paraId="3AF24649" w14:textId="77777777" w:rsidR="00305274" w:rsidRPr="00C6297E" w:rsidRDefault="00305274" w:rsidP="00305274">
      <w:pPr>
        <w:numPr>
          <w:ilvl w:val="3"/>
          <w:numId w:val="7"/>
        </w:numPr>
        <w:jc w:val="both"/>
        <w:rPr>
          <w:rFonts w:asciiTheme="minorHAnsi" w:eastAsia="Proxima Nova" w:hAnsiTheme="minorHAnsi" w:cstheme="minorHAnsi"/>
          <w:sz w:val="20"/>
          <w:szCs w:val="20"/>
        </w:rPr>
      </w:pPr>
      <w:r w:rsidRPr="00C6297E">
        <w:rPr>
          <w:rFonts w:asciiTheme="minorHAnsi" w:eastAsia="Proxima Nova" w:hAnsiTheme="minorHAnsi" w:cstheme="minorHAnsi"/>
          <w:sz w:val="20"/>
          <w:szCs w:val="20"/>
        </w:rPr>
        <w:t xml:space="preserve">Propuesta académica de docencia en pregrado y posgrado, indicando los principales diferenciadores de su labor docente, así como descripción de experiencias exitosas en el proceso de enseñanza y aprendizaje.  Puede colocar en anexos programas de cursos dictados, ejemplos de ejercicios en clase, evaluaciones docentes obtenidas, entre otros. </w:t>
      </w:r>
    </w:p>
    <w:p w14:paraId="7B7F4278" w14:textId="77777777" w:rsidR="00305274" w:rsidRPr="00C6297E" w:rsidRDefault="00305274" w:rsidP="00305274">
      <w:pPr>
        <w:numPr>
          <w:ilvl w:val="3"/>
          <w:numId w:val="7"/>
        </w:numPr>
        <w:jc w:val="both"/>
        <w:rPr>
          <w:rFonts w:asciiTheme="minorHAnsi" w:eastAsia="Proxima Nova" w:hAnsiTheme="minorHAnsi" w:cstheme="minorHAnsi"/>
          <w:sz w:val="20"/>
          <w:szCs w:val="20"/>
        </w:rPr>
      </w:pPr>
      <w:r w:rsidRPr="00C6297E">
        <w:rPr>
          <w:rFonts w:asciiTheme="minorHAnsi" w:eastAsia="Proxima Nova" w:hAnsiTheme="minorHAnsi" w:cstheme="minorHAnsi"/>
          <w:sz w:val="20"/>
          <w:szCs w:val="20"/>
        </w:rPr>
        <w:t xml:space="preserve">Propuesta académica de investigación en el marco de los grupos de investigación de la Facultad de Ciencias Naturales e Ingeniería y el Área de procesos y productos sostenibles. </w:t>
      </w:r>
    </w:p>
    <w:p w14:paraId="5C2601A2" w14:textId="77777777" w:rsidR="00305274" w:rsidRPr="00C6297E" w:rsidRDefault="00305274" w:rsidP="00305274">
      <w:pPr>
        <w:numPr>
          <w:ilvl w:val="3"/>
          <w:numId w:val="7"/>
        </w:numPr>
        <w:jc w:val="both"/>
        <w:rPr>
          <w:rFonts w:asciiTheme="minorHAnsi" w:eastAsia="Proxima Nova" w:hAnsiTheme="minorHAnsi" w:cstheme="minorHAnsi"/>
          <w:sz w:val="20"/>
          <w:szCs w:val="20"/>
        </w:rPr>
      </w:pPr>
      <w:r w:rsidRPr="00C6297E">
        <w:rPr>
          <w:rFonts w:asciiTheme="minorHAnsi" w:eastAsia="Proxima Nova" w:hAnsiTheme="minorHAnsi" w:cstheme="minorHAnsi"/>
          <w:sz w:val="20"/>
          <w:szCs w:val="20"/>
        </w:rPr>
        <w:t>Propuesta académica de extensión (educación continua y consultoría)</w:t>
      </w:r>
    </w:p>
    <w:p w14:paraId="749971A6" w14:textId="569AB92F" w:rsidR="00305274" w:rsidRPr="00C6297E" w:rsidRDefault="00305274" w:rsidP="00305274">
      <w:pPr>
        <w:numPr>
          <w:ilvl w:val="3"/>
          <w:numId w:val="7"/>
        </w:numPr>
        <w:jc w:val="both"/>
        <w:rPr>
          <w:rFonts w:asciiTheme="minorHAnsi" w:eastAsia="Proxima Nova" w:hAnsiTheme="minorHAnsi" w:cstheme="minorHAnsi"/>
          <w:sz w:val="20"/>
          <w:szCs w:val="20"/>
        </w:rPr>
      </w:pPr>
      <w:r w:rsidRPr="00C6297E">
        <w:rPr>
          <w:rFonts w:asciiTheme="minorHAnsi" w:eastAsia="Proxima Nova" w:hAnsiTheme="minorHAnsi" w:cstheme="minorHAnsi"/>
          <w:sz w:val="20"/>
          <w:szCs w:val="20"/>
        </w:rPr>
        <w:t>Cierre del documento con una reflexión sobre el rol del profesor de tiempo completo en Programas de ingeniería ambiental en Colombia</w:t>
      </w:r>
    </w:p>
    <w:p w14:paraId="73364A04" w14:textId="77777777" w:rsidR="000F3344" w:rsidRPr="00C6297E" w:rsidRDefault="000F3344" w:rsidP="00305274">
      <w:pPr>
        <w:pBdr>
          <w:top w:val="nil"/>
          <w:left w:val="nil"/>
          <w:bottom w:val="nil"/>
          <w:right w:val="nil"/>
          <w:between w:val="nil"/>
        </w:pBdr>
        <w:jc w:val="both"/>
        <w:rPr>
          <w:rFonts w:asciiTheme="minorHAnsi" w:eastAsia="Proxima Nova" w:hAnsiTheme="minorHAnsi" w:cstheme="minorHAnsi"/>
          <w:b/>
          <w:sz w:val="20"/>
          <w:szCs w:val="20"/>
        </w:rPr>
      </w:pPr>
    </w:p>
    <w:p w14:paraId="73364A05" w14:textId="77777777" w:rsidR="000F3344" w:rsidRPr="00C6297E" w:rsidRDefault="00A327EB">
      <w:pPr>
        <w:pBdr>
          <w:top w:val="nil"/>
          <w:left w:val="nil"/>
          <w:bottom w:val="nil"/>
          <w:right w:val="nil"/>
          <w:between w:val="nil"/>
        </w:pBdr>
        <w:jc w:val="both"/>
        <w:rPr>
          <w:rFonts w:asciiTheme="minorHAnsi" w:eastAsia="Proxima Nova" w:hAnsiTheme="minorHAnsi" w:cstheme="minorHAnsi"/>
          <w:b/>
          <w:color w:val="000000"/>
          <w:sz w:val="20"/>
          <w:szCs w:val="20"/>
        </w:rPr>
      </w:pPr>
      <w:r w:rsidRPr="00C6297E">
        <w:rPr>
          <w:rFonts w:asciiTheme="minorHAnsi" w:eastAsia="Proxima Nova" w:hAnsiTheme="minorHAnsi" w:cstheme="minorHAnsi"/>
          <w:b/>
          <w:color w:val="000000"/>
          <w:sz w:val="20"/>
          <w:szCs w:val="20"/>
        </w:rPr>
        <w:t xml:space="preserve">PROCESO DE SELECCIÓN </w:t>
      </w:r>
    </w:p>
    <w:p w14:paraId="73364A06" w14:textId="77777777" w:rsidR="000F3344" w:rsidRPr="00C6297E" w:rsidRDefault="000F3344">
      <w:pPr>
        <w:pBdr>
          <w:top w:val="nil"/>
          <w:left w:val="nil"/>
          <w:bottom w:val="nil"/>
          <w:right w:val="nil"/>
          <w:between w:val="nil"/>
        </w:pBdr>
        <w:ind w:left="341"/>
        <w:jc w:val="both"/>
        <w:rPr>
          <w:rFonts w:asciiTheme="minorHAnsi" w:eastAsia="Proxima Nova" w:hAnsiTheme="minorHAnsi" w:cstheme="minorHAnsi"/>
          <w:color w:val="000000"/>
          <w:sz w:val="20"/>
          <w:szCs w:val="20"/>
        </w:rPr>
      </w:pPr>
    </w:p>
    <w:p w14:paraId="73364A07" w14:textId="325BA59B" w:rsidR="000F3344" w:rsidRPr="00C6297E" w:rsidRDefault="00A327EB">
      <w:pPr>
        <w:numPr>
          <w:ilvl w:val="0"/>
          <w:numId w:val="5"/>
        </w:numPr>
        <w:pBdr>
          <w:top w:val="nil"/>
          <w:left w:val="nil"/>
          <w:bottom w:val="nil"/>
          <w:right w:val="nil"/>
          <w:between w:val="nil"/>
        </w:pBdr>
        <w:jc w:val="both"/>
        <w:rPr>
          <w:rFonts w:asciiTheme="minorHAnsi" w:eastAsia="Calibri" w:hAnsiTheme="minorHAnsi" w:cstheme="minorHAnsi"/>
          <w:b/>
          <w:color w:val="000000"/>
          <w:sz w:val="20"/>
          <w:szCs w:val="20"/>
        </w:rPr>
      </w:pPr>
      <w:r w:rsidRPr="00C6297E">
        <w:rPr>
          <w:rFonts w:asciiTheme="minorHAnsi" w:eastAsia="Proxima Nova" w:hAnsiTheme="minorHAnsi" w:cstheme="minorHAnsi"/>
          <w:b/>
          <w:i/>
          <w:color w:val="000000"/>
          <w:sz w:val="20"/>
          <w:szCs w:val="20"/>
        </w:rPr>
        <w:t>Inscripción</w:t>
      </w:r>
      <w:r w:rsidRPr="00C6297E">
        <w:rPr>
          <w:rFonts w:asciiTheme="minorHAnsi" w:eastAsia="Proxima Nova" w:hAnsiTheme="minorHAnsi" w:cstheme="minorHAnsi"/>
          <w:b/>
          <w:color w:val="000000"/>
          <w:sz w:val="20"/>
          <w:szCs w:val="20"/>
        </w:rPr>
        <w:t xml:space="preserve">: </w:t>
      </w:r>
      <w:r w:rsidRPr="00C6297E">
        <w:rPr>
          <w:rFonts w:asciiTheme="minorHAnsi" w:eastAsia="Proxima Nova" w:hAnsiTheme="minorHAnsi" w:cstheme="minorHAnsi"/>
          <w:color w:val="000000"/>
          <w:sz w:val="20"/>
          <w:szCs w:val="20"/>
        </w:rPr>
        <w:t>El aspirante debe</w:t>
      </w:r>
      <w:r w:rsidRPr="00C6297E">
        <w:rPr>
          <w:rFonts w:asciiTheme="minorHAnsi" w:eastAsia="Proxima Nova" w:hAnsiTheme="minorHAnsi" w:cstheme="minorHAnsi"/>
          <w:sz w:val="20"/>
          <w:szCs w:val="20"/>
        </w:rPr>
        <w:t xml:space="preserve"> enviar </w:t>
      </w:r>
      <w:r w:rsidRPr="00C6297E">
        <w:rPr>
          <w:rFonts w:asciiTheme="minorHAnsi" w:eastAsia="Proxima Nova" w:hAnsiTheme="minorHAnsi" w:cstheme="minorHAnsi"/>
          <w:color w:val="000000"/>
          <w:sz w:val="20"/>
          <w:szCs w:val="20"/>
        </w:rPr>
        <w:t>la documentación requerida a los</w:t>
      </w:r>
      <w:r w:rsidRPr="00C6297E">
        <w:rPr>
          <w:rFonts w:asciiTheme="minorHAnsi" w:eastAsia="Proxima Nova" w:hAnsiTheme="minorHAnsi" w:cstheme="minorHAnsi"/>
          <w:sz w:val="20"/>
          <w:szCs w:val="20"/>
        </w:rPr>
        <w:t xml:space="preserve"> siguientes </w:t>
      </w:r>
      <w:r w:rsidRPr="00C6297E">
        <w:rPr>
          <w:rFonts w:asciiTheme="minorHAnsi" w:eastAsia="Proxima Nova" w:hAnsiTheme="minorHAnsi" w:cstheme="minorHAnsi"/>
          <w:color w:val="000000"/>
          <w:sz w:val="20"/>
          <w:szCs w:val="20"/>
        </w:rPr>
        <w:t>correos electrónicos según corresponda</w:t>
      </w:r>
      <w:r w:rsidRPr="00C6297E">
        <w:rPr>
          <w:rFonts w:asciiTheme="minorHAnsi" w:eastAsia="Proxima Nova" w:hAnsiTheme="minorHAnsi" w:cstheme="minorHAnsi"/>
          <w:sz w:val="20"/>
          <w:szCs w:val="20"/>
        </w:rPr>
        <w:t>,</w:t>
      </w:r>
      <w:r w:rsidRPr="00C6297E">
        <w:rPr>
          <w:rFonts w:asciiTheme="minorHAnsi" w:eastAsia="Proxima Nova" w:hAnsiTheme="minorHAnsi" w:cstheme="minorHAnsi"/>
          <w:color w:val="000000"/>
          <w:sz w:val="20"/>
          <w:szCs w:val="20"/>
        </w:rPr>
        <w:t xml:space="preserve"> </w:t>
      </w:r>
      <w:r w:rsidRPr="00C6297E">
        <w:rPr>
          <w:rFonts w:asciiTheme="minorHAnsi" w:eastAsia="Proxima Nova" w:hAnsiTheme="minorHAnsi" w:cstheme="minorHAnsi"/>
          <w:sz w:val="20"/>
          <w:szCs w:val="20"/>
        </w:rPr>
        <w:t xml:space="preserve">entre el </w:t>
      </w:r>
      <w:r w:rsidR="00904387" w:rsidRPr="00C6297E">
        <w:rPr>
          <w:rFonts w:asciiTheme="minorHAnsi" w:eastAsia="Proxima Nova" w:hAnsiTheme="minorHAnsi" w:cstheme="minorHAnsi"/>
          <w:sz w:val="20"/>
          <w:szCs w:val="20"/>
        </w:rPr>
        <w:t>8</w:t>
      </w:r>
      <w:r w:rsidRPr="00C6297E">
        <w:rPr>
          <w:rFonts w:asciiTheme="minorHAnsi" w:eastAsia="Proxima Nova" w:hAnsiTheme="minorHAnsi" w:cstheme="minorHAnsi"/>
          <w:sz w:val="20"/>
          <w:szCs w:val="20"/>
        </w:rPr>
        <w:t xml:space="preserve"> de </w:t>
      </w:r>
      <w:r w:rsidR="002A48F8" w:rsidRPr="00C6297E">
        <w:rPr>
          <w:rFonts w:asciiTheme="minorHAnsi" w:eastAsia="Proxima Nova" w:hAnsiTheme="minorHAnsi" w:cstheme="minorHAnsi"/>
          <w:sz w:val="20"/>
          <w:szCs w:val="20"/>
        </w:rPr>
        <w:t xml:space="preserve">noviembre </w:t>
      </w:r>
      <w:r w:rsidRPr="00C6297E">
        <w:rPr>
          <w:rFonts w:asciiTheme="minorHAnsi" w:eastAsia="Proxima Nova" w:hAnsiTheme="minorHAnsi" w:cstheme="minorHAnsi"/>
          <w:sz w:val="20"/>
          <w:szCs w:val="20"/>
        </w:rPr>
        <w:t xml:space="preserve">y el </w:t>
      </w:r>
      <w:r w:rsidR="00C90A63">
        <w:rPr>
          <w:rFonts w:asciiTheme="minorHAnsi" w:eastAsia="Proxima Nova" w:hAnsiTheme="minorHAnsi" w:cstheme="minorHAnsi"/>
          <w:sz w:val="20"/>
          <w:szCs w:val="20"/>
        </w:rPr>
        <w:t>23</w:t>
      </w:r>
      <w:r w:rsidRPr="00C6297E">
        <w:rPr>
          <w:rFonts w:asciiTheme="minorHAnsi" w:eastAsia="Proxima Nova" w:hAnsiTheme="minorHAnsi" w:cstheme="minorHAnsi"/>
          <w:sz w:val="20"/>
          <w:szCs w:val="20"/>
        </w:rPr>
        <w:t xml:space="preserve"> de </w:t>
      </w:r>
      <w:r w:rsidR="002A48F8" w:rsidRPr="00C6297E">
        <w:rPr>
          <w:rFonts w:asciiTheme="minorHAnsi" w:eastAsia="Proxima Nova" w:hAnsiTheme="minorHAnsi" w:cstheme="minorHAnsi"/>
          <w:sz w:val="20"/>
          <w:szCs w:val="20"/>
        </w:rPr>
        <w:t xml:space="preserve">noviembre </w:t>
      </w:r>
      <w:r w:rsidRPr="00C6297E">
        <w:rPr>
          <w:rFonts w:asciiTheme="minorHAnsi" w:eastAsia="Proxima Nova" w:hAnsiTheme="minorHAnsi" w:cstheme="minorHAnsi"/>
          <w:sz w:val="20"/>
          <w:szCs w:val="20"/>
        </w:rPr>
        <w:t>de 202</w:t>
      </w:r>
      <w:r w:rsidR="002A48F8" w:rsidRPr="00C6297E">
        <w:rPr>
          <w:rFonts w:asciiTheme="minorHAnsi" w:eastAsia="Proxima Nova" w:hAnsiTheme="minorHAnsi" w:cstheme="minorHAnsi"/>
          <w:sz w:val="20"/>
          <w:szCs w:val="20"/>
        </w:rPr>
        <w:t>3</w:t>
      </w:r>
      <w:r w:rsidRPr="00C6297E">
        <w:rPr>
          <w:rFonts w:asciiTheme="minorHAnsi" w:eastAsia="Proxima Nova" w:hAnsiTheme="minorHAnsi" w:cstheme="minorHAnsi"/>
          <w:b/>
          <w:sz w:val="20"/>
          <w:szCs w:val="20"/>
        </w:rPr>
        <w:t xml:space="preserve"> hasta las 23:59 horas (UTC/GMT – 5 horas):</w:t>
      </w:r>
    </w:p>
    <w:p w14:paraId="73364A08" w14:textId="77777777" w:rsidR="000F3344" w:rsidRPr="00C6297E" w:rsidRDefault="00A327EB">
      <w:pPr>
        <w:numPr>
          <w:ilvl w:val="1"/>
          <w:numId w:val="5"/>
        </w:numPr>
        <w:pBdr>
          <w:top w:val="nil"/>
          <w:left w:val="nil"/>
          <w:bottom w:val="nil"/>
          <w:right w:val="nil"/>
          <w:between w:val="nil"/>
        </w:pBdr>
        <w:jc w:val="both"/>
        <w:rPr>
          <w:rFonts w:asciiTheme="minorHAnsi" w:eastAsia="Proxima Nova" w:hAnsiTheme="minorHAnsi" w:cstheme="minorHAnsi"/>
          <w:b/>
          <w:sz w:val="20"/>
          <w:szCs w:val="20"/>
        </w:rPr>
      </w:pPr>
      <w:r w:rsidRPr="00C6297E">
        <w:rPr>
          <w:rFonts w:asciiTheme="minorHAnsi" w:eastAsia="Proxima Nova" w:hAnsiTheme="minorHAnsi" w:cstheme="minorHAnsi"/>
          <w:b/>
          <w:sz w:val="20"/>
          <w:szCs w:val="20"/>
        </w:rPr>
        <w:t xml:space="preserve">Facultad de Artes y Diseño: </w:t>
      </w:r>
      <w:hyperlink r:id="rId15">
        <w:r w:rsidRPr="00C6297E">
          <w:rPr>
            <w:rFonts w:asciiTheme="minorHAnsi" w:eastAsia="Proxima Nova" w:hAnsiTheme="minorHAnsi" w:cstheme="minorHAnsi"/>
            <w:color w:val="1155CC"/>
            <w:sz w:val="20"/>
            <w:szCs w:val="20"/>
            <w:u w:val="single"/>
          </w:rPr>
          <w:t>facultad.artesdiseno@utadeo.edu.co</w:t>
        </w:r>
      </w:hyperlink>
    </w:p>
    <w:p w14:paraId="73364A09" w14:textId="77777777" w:rsidR="000F3344" w:rsidRPr="00C6297E" w:rsidRDefault="00A327EB">
      <w:pPr>
        <w:numPr>
          <w:ilvl w:val="1"/>
          <w:numId w:val="5"/>
        </w:numPr>
        <w:pBdr>
          <w:top w:val="nil"/>
          <w:left w:val="nil"/>
          <w:bottom w:val="nil"/>
          <w:right w:val="nil"/>
          <w:between w:val="nil"/>
        </w:pBdr>
        <w:jc w:val="both"/>
        <w:rPr>
          <w:rFonts w:asciiTheme="minorHAnsi" w:eastAsia="Proxima Nova" w:hAnsiTheme="minorHAnsi" w:cstheme="minorHAnsi"/>
          <w:b/>
          <w:sz w:val="20"/>
          <w:szCs w:val="20"/>
        </w:rPr>
      </w:pPr>
      <w:r w:rsidRPr="00C6297E">
        <w:rPr>
          <w:rFonts w:asciiTheme="minorHAnsi" w:eastAsia="Proxima Nova" w:hAnsiTheme="minorHAnsi" w:cstheme="minorHAnsi"/>
          <w:b/>
          <w:sz w:val="20"/>
          <w:szCs w:val="20"/>
        </w:rPr>
        <w:t xml:space="preserve">Facultad de Ciencias Naturales e Ingeniería: </w:t>
      </w:r>
      <w:hyperlink r:id="rId16">
        <w:r w:rsidRPr="00C6297E">
          <w:rPr>
            <w:rFonts w:asciiTheme="minorHAnsi" w:eastAsia="Proxima Nova" w:hAnsiTheme="minorHAnsi" w:cstheme="minorHAnsi"/>
            <w:color w:val="1155CC"/>
            <w:sz w:val="20"/>
            <w:szCs w:val="20"/>
            <w:u w:val="single"/>
          </w:rPr>
          <w:t>ciencias.naturales@utadeo.edu.co</w:t>
        </w:r>
      </w:hyperlink>
    </w:p>
    <w:p w14:paraId="73364A0B" w14:textId="77777777" w:rsidR="000F3344" w:rsidRPr="00C6297E" w:rsidRDefault="000F3344" w:rsidP="002A48F8">
      <w:pPr>
        <w:pBdr>
          <w:top w:val="nil"/>
          <w:left w:val="nil"/>
          <w:bottom w:val="nil"/>
          <w:right w:val="nil"/>
          <w:between w:val="nil"/>
        </w:pBdr>
        <w:jc w:val="both"/>
        <w:rPr>
          <w:rFonts w:asciiTheme="minorHAnsi" w:eastAsia="Proxima Nova" w:hAnsiTheme="minorHAnsi" w:cstheme="minorHAnsi"/>
          <w:color w:val="000000"/>
          <w:sz w:val="20"/>
          <w:szCs w:val="20"/>
        </w:rPr>
      </w:pPr>
    </w:p>
    <w:p w14:paraId="73364A0C" w14:textId="77777777" w:rsidR="000F3344" w:rsidRPr="00C6297E" w:rsidRDefault="00A327EB">
      <w:pPr>
        <w:pBdr>
          <w:top w:val="nil"/>
          <w:left w:val="nil"/>
          <w:bottom w:val="nil"/>
          <w:right w:val="nil"/>
          <w:between w:val="nil"/>
        </w:pBdr>
        <w:ind w:left="708"/>
        <w:jc w:val="both"/>
        <w:rPr>
          <w:rFonts w:asciiTheme="minorHAnsi" w:eastAsia="Proxima Nova" w:hAnsiTheme="minorHAnsi" w:cstheme="minorHAnsi"/>
          <w:color w:val="000000"/>
          <w:sz w:val="20"/>
          <w:szCs w:val="20"/>
        </w:rPr>
      </w:pPr>
      <w:r w:rsidRPr="00C6297E">
        <w:rPr>
          <w:rFonts w:asciiTheme="minorHAnsi" w:eastAsia="Proxima Nova" w:hAnsiTheme="minorHAnsi" w:cstheme="minorHAnsi"/>
          <w:color w:val="000000"/>
          <w:sz w:val="20"/>
          <w:szCs w:val="20"/>
        </w:rPr>
        <w:t xml:space="preserve">Los documentos deben incluirse como anexo al mensaje del correo, en formato </w:t>
      </w:r>
      <w:r w:rsidRPr="00C6297E">
        <w:rPr>
          <w:rFonts w:asciiTheme="minorHAnsi" w:eastAsia="Proxima Nova" w:hAnsiTheme="minorHAnsi" w:cstheme="minorHAnsi"/>
          <w:sz w:val="20"/>
          <w:szCs w:val="20"/>
        </w:rPr>
        <w:t>PDF en</w:t>
      </w:r>
      <w:r w:rsidRPr="00C6297E">
        <w:rPr>
          <w:rFonts w:asciiTheme="minorHAnsi" w:eastAsia="Proxima Nova" w:hAnsiTheme="minorHAnsi" w:cstheme="minorHAnsi"/>
          <w:color w:val="000000"/>
          <w:sz w:val="20"/>
          <w:szCs w:val="20"/>
        </w:rPr>
        <w:t xml:space="preserve"> una carpeta digital comprimida, excepto los conceptos académicos y profesionales que deben ser enviados directamente por la persona que los emite.</w:t>
      </w:r>
    </w:p>
    <w:p w14:paraId="73364A0D" w14:textId="77777777" w:rsidR="000F3344" w:rsidRPr="00C6297E" w:rsidRDefault="000F3344">
      <w:pPr>
        <w:pBdr>
          <w:top w:val="nil"/>
          <w:left w:val="nil"/>
          <w:bottom w:val="nil"/>
          <w:right w:val="nil"/>
          <w:between w:val="nil"/>
        </w:pBdr>
        <w:ind w:left="360"/>
        <w:jc w:val="both"/>
        <w:rPr>
          <w:rFonts w:asciiTheme="minorHAnsi" w:eastAsia="Proxima Nova" w:hAnsiTheme="minorHAnsi" w:cstheme="minorHAnsi"/>
          <w:color w:val="000000"/>
          <w:sz w:val="20"/>
          <w:szCs w:val="20"/>
        </w:rPr>
      </w:pPr>
    </w:p>
    <w:p w14:paraId="73364A0E" w14:textId="7DB548A8" w:rsidR="000F3344" w:rsidRPr="00C6297E" w:rsidRDefault="00A327EB">
      <w:pPr>
        <w:pBdr>
          <w:top w:val="nil"/>
          <w:left w:val="nil"/>
          <w:bottom w:val="nil"/>
          <w:right w:val="nil"/>
          <w:between w:val="nil"/>
        </w:pBdr>
        <w:ind w:left="708"/>
        <w:jc w:val="both"/>
        <w:rPr>
          <w:rFonts w:asciiTheme="minorHAnsi" w:eastAsia="Proxima Nova" w:hAnsiTheme="minorHAnsi" w:cstheme="minorHAnsi"/>
          <w:b/>
          <w:i/>
          <w:color w:val="000000"/>
          <w:sz w:val="20"/>
          <w:szCs w:val="20"/>
        </w:rPr>
      </w:pPr>
      <w:r w:rsidRPr="00C6297E">
        <w:rPr>
          <w:rFonts w:asciiTheme="minorHAnsi" w:eastAsia="Proxima Nova" w:hAnsiTheme="minorHAnsi" w:cstheme="minorHAnsi"/>
          <w:b/>
          <w:color w:val="000000"/>
          <w:sz w:val="20"/>
          <w:szCs w:val="20"/>
        </w:rPr>
        <w:t xml:space="preserve">NO SE CONSIDERARÁN las inscripciones que sean recibidas después de las </w:t>
      </w:r>
      <w:r w:rsidRPr="00C6297E">
        <w:rPr>
          <w:rFonts w:asciiTheme="minorHAnsi" w:eastAsia="Proxima Nova" w:hAnsiTheme="minorHAnsi" w:cstheme="minorHAnsi"/>
          <w:b/>
          <w:sz w:val="20"/>
          <w:szCs w:val="20"/>
        </w:rPr>
        <w:t>23</w:t>
      </w:r>
      <w:r w:rsidRPr="00C6297E">
        <w:rPr>
          <w:rFonts w:asciiTheme="minorHAnsi" w:eastAsia="Proxima Nova" w:hAnsiTheme="minorHAnsi" w:cstheme="minorHAnsi"/>
          <w:b/>
          <w:color w:val="000000"/>
          <w:sz w:val="20"/>
          <w:szCs w:val="20"/>
        </w:rPr>
        <w:t>:</w:t>
      </w:r>
      <w:r w:rsidRPr="00C6297E">
        <w:rPr>
          <w:rFonts w:asciiTheme="minorHAnsi" w:eastAsia="Proxima Nova" w:hAnsiTheme="minorHAnsi" w:cstheme="minorHAnsi"/>
          <w:b/>
          <w:sz w:val="20"/>
          <w:szCs w:val="20"/>
        </w:rPr>
        <w:t>59</w:t>
      </w:r>
      <w:r w:rsidRPr="00C6297E">
        <w:rPr>
          <w:rFonts w:asciiTheme="minorHAnsi" w:eastAsia="Proxima Nova" w:hAnsiTheme="minorHAnsi" w:cstheme="minorHAnsi"/>
          <w:b/>
          <w:color w:val="000000"/>
          <w:sz w:val="20"/>
          <w:szCs w:val="20"/>
        </w:rPr>
        <w:t xml:space="preserve"> horas </w:t>
      </w:r>
      <w:r w:rsidRPr="00C6297E">
        <w:rPr>
          <w:rFonts w:asciiTheme="minorHAnsi" w:eastAsia="Proxima Nova" w:hAnsiTheme="minorHAnsi" w:cstheme="minorHAnsi"/>
          <w:b/>
          <w:sz w:val="20"/>
          <w:szCs w:val="20"/>
        </w:rPr>
        <w:t>(UTC/GMT – 5 horas)</w:t>
      </w:r>
      <w:r w:rsidRPr="00C6297E">
        <w:rPr>
          <w:rFonts w:asciiTheme="minorHAnsi" w:eastAsia="Proxima Nova" w:hAnsiTheme="minorHAnsi" w:cstheme="minorHAnsi"/>
          <w:b/>
          <w:color w:val="000000"/>
          <w:sz w:val="20"/>
          <w:szCs w:val="20"/>
        </w:rPr>
        <w:t xml:space="preserve"> del </w:t>
      </w:r>
      <w:r w:rsidR="00C90A63">
        <w:rPr>
          <w:rFonts w:asciiTheme="minorHAnsi" w:eastAsia="Proxima Nova" w:hAnsiTheme="minorHAnsi" w:cstheme="minorHAnsi"/>
          <w:b/>
          <w:sz w:val="20"/>
          <w:szCs w:val="20"/>
        </w:rPr>
        <w:t>jueves</w:t>
      </w:r>
      <w:r w:rsidRPr="00C6297E">
        <w:rPr>
          <w:rFonts w:asciiTheme="minorHAnsi" w:eastAsia="Proxima Nova" w:hAnsiTheme="minorHAnsi" w:cstheme="minorHAnsi"/>
          <w:b/>
          <w:sz w:val="20"/>
          <w:szCs w:val="20"/>
        </w:rPr>
        <w:t xml:space="preserve"> </w:t>
      </w:r>
      <w:r w:rsidR="00C90A63">
        <w:rPr>
          <w:rFonts w:asciiTheme="minorHAnsi" w:eastAsia="Proxima Nova" w:hAnsiTheme="minorHAnsi" w:cstheme="minorHAnsi"/>
          <w:b/>
          <w:sz w:val="20"/>
          <w:szCs w:val="20"/>
        </w:rPr>
        <w:t>23</w:t>
      </w:r>
      <w:r w:rsidRPr="00C6297E">
        <w:rPr>
          <w:rFonts w:asciiTheme="minorHAnsi" w:eastAsia="Proxima Nova" w:hAnsiTheme="minorHAnsi" w:cstheme="minorHAnsi"/>
          <w:b/>
          <w:sz w:val="20"/>
          <w:szCs w:val="20"/>
        </w:rPr>
        <w:t xml:space="preserve"> de </w:t>
      </w:r>
      <w:r w:rsidR="002A48F8" w:rsidRPr="00C6297E">
        <w:rPr>
          <w:rFonts w:asciiTheme="minorHAnsi" w:eastAsia="Proxima Nova" w:hAnsiTheme="minorHAnsi" w:cstheme="minorHAnsi"/>
          <w:b/>
          <w:sz w:val="20"/>
          <w:szCs w:val="20"/>
        </w:rPr>
        <w:t xml:space="preserve">noviembre </w:t>
      </w:r>
      <w:r w:rsidRPr="00C6297E">
        <w:rPr>
          <w:rFonts w:asciiTheme="minorHAnsi" w:eastAsia="Proxima Nova" w:hAnsiTheme="minorHAnsi" w:cstheme="minorHAnsi"/>
          <w:b/>
          <w:color w:val="000000"/>
          <w:sz w:val="20"/>
          <w:szCs w:val="20"/>
        </w:rPr>
        <w:t>de 20</w:t>
      </w:r>
      <w:r w:rsidRPr="00C6297E">
        <w:rPr>
          <w:rFonts w:asciiTheme="minorHAnsi" w:eastAsia="Proxima Nova" w:hAnsiTheme="minorHAnsi" w:cstheme="minorHAnsi"/>
          <w:b/>
          <w:sz w:val="20"/>
          <w:szCs w:val="20"/>
        </w:rPr>
        <w:t>2</w:t>
      </w:r>
      <w:r w:rsidR="002A48F8" w:rsidRPr="00C6297E">
        <w:rPr>
          <w:rFonts w:asciiTheme="minorHAnsi" w:eastAsia="Proxima Nova" w:hAnsiTheme="minorHAnsi" w:cstheme="minorHAnsi"/>
          <w:b/>
          <w:sz w:val="20"/>
          <w:szCs w:val="20"/>
        </w:rPr>
        <w:t>3</w:t>
      </w:r>
      <w:r w:rsidRPr="00C6297E">
        <w:rPr>
          <w:rFonts w:asciiTheme="minorHAnsi" w:eastAsia="Proxima Nova" w:hAnsiTheme="minorHAnsi" w:cstheme="minorHAnsi"/>
          <w:b/>
          <w:color w:val="000000"/>
          <w:sz w:val="20"/>
          <w:szCs w:val="20"/>
        </w:rPr>
        <w:t xml:space="preserve">. </w:t>
      </w:r>
    </w:p>
    <w:p w14:paraId="73364A0F" w14:textId="77777777" w:rsidR="000F3344" w:rsidRPr="00C6297E" w:rsidRDefault="000F3344">
      <w:pPr>
        <w:pBdr>
          <w:top w:val="nil"/>
          <w:left w:val="nil"/>
          <w:bottom w:val="nil"/>
          <w:right w:val="nil"/>
          <w:between w:val="nil"/>
        </w:pBdr>
        <w:ind w:left="708"/>
        <w:jc w:val="both"/>
        <w:rPr>
          <w:rFonts w:asciiTheme="minorHAnsi" w:eastAsia="Proxima Nova" w:hAnsiTheme="minorHAnsi" w:cstheme="minorHAnsi"/>
          <w:color w:val="000000"/>
          <w:sz w:val="20"/>
          <w:szCs w:val="20"/>
        </w:rPr>
      </w:pPr>
    </w:p>
    <w:p w14:paraId="73364A10" w14:textId="77777777" w:rsidR="000F3344" w:rsidRPr="00C6297E" w:rsidRDefault="00A327EB">
      <w:pPr>
        <w:numPr>
          <w:ilvl w:val="0"/>
          <w:numId w:val="5"/>
        </w:numPr>
        <w:pBdr>
          <w:top w:val="nil"/>
          <w:left w:val="nil"/>
          <w:bottom w:val="nil"/>
          <w:right w:val="nil"/>
          <w:between w:val="nil"/>
        </w:pBdr>
        <w:jc w:val="both"/>
        <w:rPr>
          <w:rFonts w:asciiTheme="minorHAnsi" w:eastAsia="Calibri" w:hAnsiTheme="minorHAnsi" w:cstheme="minorHAnsi"/>
          <w:b/>
          <w:i/>
          <w:color w:val="000000"/>
          <w:sz w:val="20"/>
          <w:szCs w:val="20"/>
        </w:rPr>
      </w:pPr>
      <w:r w:rsidRPr="00C6297E">
        <w:rPr>
          <w:rFonts w:asciiTheme="minorHAnsi" w:eastAsia="Proxima Nova" w:hAnsiTheme="minorHAnsi" w:cstheme="minorHAnsi"/>
          <w:b/>
          <w:i/>
          <w:color w:val="000000"/>
          <w:sz w:val="20"/>
          <w:szCs w:val="20"/>
        </w:rPr>
        <w:t xml:space="preserve">Verificación de la documentación: </w:t>
      </w:r>
      <w:r w:rsidRPr="00C6297E">
        <w:rPr>
          <w:rFonts w:asciiTheme="minorHAnsi" w:eastAsia="Proxima Nova" w:hAnsiTheme="minorHAnsi" w:cstheme="minorHAnsi"/>
          <w:color w:val="000000"/>
          <w:sz w:val="20"/>
          <w:szCs w:val="20"/>
        </w:rPr>
        <w:t xml:space="preserve">La dependencia encargada verificará que las aplicaciones recibidas estén dentro de los plazos y términos generales establecidos. Las certificaciones de experiencia que no se anexen, no se considerarán para la selección y </w:t>
      </w:r>
      <w:r w:rsidRPr="00C6297E">
        <w:rPr>
          <w:rFonts w:asciiTheme="minorHAnsi" w:eastAsia="Proxima Nova" w:hAnsiTheme="minorHAnsi" w:cstheme="minorHAnsi"/>
          <w:sz w:val="20"/>
          <w:szCs w:val="20"/>
        </w:rPr>
        <w:t>el cumplimiento de los requisitos establecidos para los cargos así:</w:t>
      </w:r>
    </w:p>
    <w:p w14:paraId="73364A11" w14:textId="2C6FF797" w:rsidR="000F3344" w:rsidRPr="00C6297E" w:rsidRDefault="00A327EB">
      <w:pPr>
        <w:numPr>
          <w:ilvl w:val="1"/>
          <w:numId w:val="5"/>
        </w:numPr>
        <w:pBdr>
          <w:top w:val="nil"/>
          <w:left w:val="nil"/>
          <w:bottom w:val="nil"/>
          <w:right w:val="nil"/>
          <w:between w:val="nil"/>
        </w:pBdr>
        <w:jc w:val="both"/>
        <w:rPr>
          <w:rFonts w:asciiTheme="minorHAnsi" w:eastAsia="Calibri" w:hAnsiTheme="minorHAnsi" w:cstheme="minorHAnsi"/>
          <w:b/>
          <w:i/>
          <w:color w:val="000000"/>
          <w:sz w:val="20"/>
          <w:szCs w:val="20"/>
        </w:rPr>
      </w:pPr>
      <w:r w:rsidRPr="00C6297E">
        <w:rPr>
          <w:rFonts w:asciiTheme="minorHAnsi" w:eastAsia="Proxima Nova" w:hAnsiTheme="minorHAnsi" w:cstheme="minorHAnsi"/>
          <w:sz w:val="20"/>
          <w:szCs w:val="20"/>
        </w:rPr>
        <w:t>Perfil 202</w:t>
      </w:r>
      <w:r w:rsidR="00C74D1B" w:rsidRPr="00C6297E">
        <w:rPr>
          <w:rFonts w:asciiTheme="minorHAnsi" w:eastAsia="Proxima Nova" w:hAnsiTheme="minorHAnsi" w:cstheme="minorHAnsi"/>
          <w:sz w:val="20"/>
          <w:szCs w:val="20"/>
        </w:rPr>
        <w:t>3</w:t>
      </w:r>
      <w:r w:rsidRPr="00C6297E">
        <w:rPr>
          <w:rFonts w:asciiTheme="minorHAnsi" w:eastAsia="Proxima Nova" w:hAnsiTheme="minorHAnsi" w:cstheme="minorHAnsi"/>
          <w:sz w:val="20"/>
          <w:szCs w:val="20"/>
        </w:rPr>
        <w:t>-2-101: Profesor A</w:t>
      </w:r>
      <w:r w:rsidR="00C74D1B" w:rsidRPr="00C6297E">
        <w:rPr>
          <w:rFonts w:asciiTheme="minorHAnsi" w:eastAsia="Proxima Nova" w:hAnsiTheme="minorHAnsi" w:cstheme="minorHAnsi"/>
          <w:sz w:val="20"/>
          <w:szCs w:val="20"/>
        </w:rPr>
        <w:t>sistente</w:t>
      </w:r>
      <w:r w:rsidRPr="00C6297E">
        <w:rPr>
          <w:rFonts w:asciiTheme="minorHAnsi" w:eastAsia="Proxima Nova" w:hAnsiTheme="minorHAnsi" w:cstheme="minorHAnsi"/>
          <w:sz w:val="20"/>
          <w:szCs w:val="20"/>
        </w:rPr>
        <w:t xml:space="preserve"> </w:t>
      </w:r>
      <w:r w:rsidR="00C74D1B" w:rsidRPr="00C6297E">
        <w:rPr>
          <w:rFonts w:asciiTheme="minorHAnsi" w:eastAsia="Proxima Nova" w:hAnsiTheme="minorHAnsi" w:cstheme="minorHAnsi"/>
          <w:sz w:val="20"/>
          <w:szCs w:val="20"/>
        </w:rPr>
        <w:t>2</w:t>
      </w:r>
    </w:p>
    <w:p w14:paraId="73364A13" w14:textId="5B22E3CD" w:rsidR="000F3344" w:rsidRPr="00C6297E" w:rsidRDefault="00A327EB">
      <w:pPr>
        <w:numPr>
          <w:ilvl w:val="1"/>
          <w:numId w:val="5"/>
        </w:numPr>
        <w:jc w:val="both"/>
        <w:rPr>
          <w:rFonts w:asciiTheme="minorHAnsi" w:eastAsia="Proxima Nova" w:hAnsiTheme="minorHAnsi" w:cstheme="minorHAnsi"/>
          <w:sz w:val="20"/>
          <w:szCs w:val="20"/>
        </w:rPr>
      </w:pPr>
      <w:r w:rsidRPr="00C6297E">
        <w:rPr>
          <w:rFonts w:asciiTheme="minorHAnsi" w:eastAsia="Proxima Nova" w:hAnsiTheme="minorHAnsi" w:cstheme="minorHAnsi"/>
          <w:sz w:val="20"/>
          <w:szCs w:val="20"/>
        </w:rPr>
        <w:t>Perfil 202</w:t>
      </w:r>
      <w:r w:rsidR="00C74D1B" w:rsidRPr="00C6297E">
        <w:rPr>
          <w:rFonts w:asciiTheme="minorHAnsi" w:eastAsia="Proxima Nova" w:hAnsiTheme="minorHAnsi" w:cstheme="minorHAnsi"/>
          <w:sz w:val="20"/>
          <w:szCs w:val="20"/>
        </w:rPr>
        <w:t>3</w:t>
      </w:r>
      <w:r w:rsidRPr="00C6297E">
        <w:rPr>
          <w:rFonts w:asciiTheme="minorHAnsi" w:eastAsia="Proxima Nova" w:hAnsiTheme="minorHAnsi" w:cstheme="minorHAnsi"/>
          <w:sz w:val="20"/>
          <w:szCs w:val="20"/>
        </w:rPr>
        <w:t>-2-301: Profesor As</w:t>
      </w:r>
      <w:r w:rsidR="00C74D1B" w:rsidRPr="00C6297E">
        <w:rPr>
          <w:rFonts w:asciiTheme="minorHAnsi" w:eastAsia="Proxima Nova" w:hAnsiTheme="minorHAnsi" w:cstheme="minorHAnsi"/>
          <w:sz w:val="20"/>
          <w:szCs w:val="20"/>
        </w:rPr>
        <w:t xml:space="preserve">istente </w:t>
      </w:r>
      <w:r w:rsidRPr="00C6297E">
        <w:rPr>
          <w:rFonts w:asciiTheme="minorHAnsi" w:eastAsia="Proxima Nova" w:hAnsiTheme="minorHAnsi" w:cstheme="minorHAnsi"/>
          <w:sz w:val="20"/>
          <w:szCs w:val="20"/>
        </w:rPr>
        <w:t>2</w:t>
      </w:r>
    </w:p>
    <w:p w14:paraId="73364A17" w14:textId="77777777" w:rsidR="000F3344" w:rsidRPr="00C6297E" w:rsidRDefault="000F3344" w:rsidP="00C74D1B">
      <w:pPr>
        <w:ind w:left="1080"/>
        <w:jc w:val="both"/>
        <w:rPr>
          <w:rFonts w:asciiTheme="minorHAnsi" w:eastAsia="Proxima Nova" w:hAnsiTheme="minorHAnsi" w:cstheme="minorHAnsi"/>
          <w:sz w:val="20"/>
          <w:szCs w:val="20"/>
        </w:rPr>
      </w:pPr>
    </w:p>
    <w:p w14:paraId="73364A18" w14:textId="64872BE3" w:rsidR="000F3344" w:rsidRPr="00C6297E" w:rsidRDefault="00A327EB">
      <w:pPr>
        <w:numPr>
          <w:ilvl w:val="0"/>
          <w:numId w:val="5"/>
        </w:numPr>
        <w:pBdr>
          <w:top w:val="nil"/>
          <w:left w:val="nil"/>
          <w:bottom w:val="nil"/>
          <w:right w:val="nil"/>
          <w:between w:val="nil"/>
        </w:pBdr>
        <w:jc w:val="both"/>
        <w:rPr>
          <w:rFonts w:asciiTheme="minorHAnsi" w:eastAsia="Calibri" w:hAnsiTheme="minorHAnsi" w:cstheme="minorHAnsi"/>
          <w:b/>
          <w:i/>
          <w:color w:val="000000"/>
          <w:sz w:val="20"/>
          <w:szCs w:val="20"/>
        </w:rPr>
      </w:pPr>
      <w:r w:rsidRPr="00C6297E">
        <w:rPr>
          <w:rFonts w:asciiTheme="minorHAnsi" w:eastAsia="Proxima Nova" w:hAnsiTheme="minorHAnsi" w:cstheme="minorHAnsi"/>
          <w:b/>
          <w:i/>
          <w:color w:val="000000"/>
          <w:sz w:val="20"/>
          <w:szCs w:val="20"/>
        </w:rPr>
        <w:t>Valoración de la documentación, ejercicios</w:t>
      </w:r>
      <w:r w:rsidRPr="00C6297E">
        <w:rPr>
          <w:rFonts w:asciiTheme="minorHAnsi" w:eastAsia="Proxima Nova" w:hAnsiTheme="minorHAnsi" w:cstheme="minorHAnsi"/>
          <w:b/>
          <w:i/>
          <w:sz w:val="20"/>
          <w:szCs w:val="20"/>
        </w:rPr>
        <w:t>-</w:t>
      </w:r>
      <w:r w:rsidRPr="00C6297E">
        <w:rPr>
          <w:rFonts w:asciiTheme="minorHAnsi" w:eastAsia="Proxima Nova" w:hAnsiTheme="minorHAnsi" w:cstheme="minorHAnsi"/>
          <w:b/>
          <w:i/>
          <w:color w:val="000000"/>
          <w:sz w:val="20"/>
          <w:szCs w:val="20"/>
        </w:rPr>
        <w:t>prueba</w:t>
      </w:r>
      <w:r w:rsidRPr="00C6297E">
        <w:rPr>
          <w:rFonts w:asciiTheme="minorHAnsi" w:eastAsia="Proxima Nova" w:hAnsiTheme="minorHAnsi" w:cstheme="minorHAnsi"/>
          <w:b/>
          <w:i/>
          <w:sz w:val="20"/>
          <w:szCs w:val="20"/>
        </w:rPr>
        <w:t>s</w:t>
      </w:r>
      <w:r w:rsidRPr="00C6297E">
        <w:rPr>
          <w:rFonts w:asciiTheme="minorHAnsi" w:eastAsia="Proxima Nova" w:hAnsiTheme="minorHAnsi" w:cstheme="minorHAnsi"/>
          <w:b/>
          <w:i/>
          <w:color w:val="000000"/>
          <w:sz w:val="20"/>
          <w:szCs w:val="20"/>
        </w:rPr>
        <w:t xml:space="preserve"> de selección y entrevistas: </w:t>
      </w:r>
      <w:r w:rsidRPr="00C6297E">
        <w:rPr>
          <w:rFonts w:asciiTheme="minorHAnsi" w:eastAsia="Proxima Nova" w:hAnsiTheme="minorHAnsi" w:cstheme="minorHAnsi"/>
          <w:color w:val="000000"/>
          <w:sz w:val="20"/>
          <w:szCs w:val="20"/>
        </w:rPr>
        <w:t>Para el proceso de valoración de la documentación allegada, ejercicios</w:t>
      </w:r>
      <w:r w:rsidRPr="00C6297E">
        <w:rPr>
          <w:rFonts w:asciiTheme="minorHAnsi" w:eastAsia="Proxima Nova" w:hAnsiTheme="minorHAnsi" w:cstheme="minorHAnsi"/>
          <w:sz w:val="20"/>
          <w:szCs w:val="20"/>
        </w:rPr>
        <w:t>-</w:t>
      </w:r>
      <w:r w:rsidRPr="00C6297E">
        <w:rPr>
          <w:rFonts w:asciiTheme="minorHAnsi" w:eastAsia="Proxima Nova" w:hAnsiTheme="minorHAnsi" w:cstheme="minorHAnsi"/>
          <w:color w:val="000000"/>
          <w:sz w:val="20"/>
          <w:szCs w:val="20"/>
        </w:rPr>
        <w:t xml:space="preserve">pruebas de selección y entrevista, se conformará al interior de </w:t>
      </w:r>
      <w:r w:rsidRPr="00C6297E">
        <w:rPr>
          <w:rFonts w:asciiTheme="minorHAnsi" w:eastAsia="Proxima Nova" w:hAnsiTheme="minorHAnsi" w:cstheme="minorHAnsi"/>
          <w:sz w:val="20"/>
          <w:szCs w:val="20"/>
        </w:rPr>
        <w:t>cada</w:t>
      </w:r>
      <w:r w:rsidRPr="00C6297E">
        <w:rPr>
          <w:rFonts w:asciiTheme="minorHAnsi" w:eastAsia="Proxima Nova" w:hAnsiTheme="minorHAnsi" w:cstheme="minorHAnsi"/>
          <w:color w:val="000000"/>
          <w:sz w:val="20"/>
          <w:szCs w:val="20"/>
        </w:rPr>
        <w:t xml:space="preserve"> Facultad, un Jurado Evaluador. Las consideraciones y criterios definidos por el Jurado Evaluador para seleccionar las hojas de vida serán de uso interno y de conocimiento discrecional de la UTADEO. </w:t>
      </w:r>
      <w:r w:rsidRPr="00C6297E">
        <w:rPr>
          <w:rFonts w:asciiTheme="minorHAnsi" w:eastAsia="Proxima Nova" w:hAnsiTheme="minorHAnsi" w:cstheme="minorHAnsi"/>
          <w:b/>
          <w:color w:val="000000"/>
          <w:sz w:val="20"/>
          <w:szCs w:val="20"/>
        </w:rPr>
        <w:t xml:space="preserve">El </w:t>
      </w:r>
      <w:r w:rsidRPr="00C6297E">
        <w:rPr>
          <w:rFonts w:asciiTheme="minorHAnsi" w:eastAsia="Proxima Nova" w:hAnsiTheme="minorHAnsi" w:cstheme="minorHAnsi"/>
          <w:b/>
          <w:sz w:val="20"/>
          <w:szCs w:val="20"/>
        </w:rPr>
        <w:t>2</w:t>
      </w:r>
      <w:r w:rsidR="00C90A63">
        <w:rPr>
          <w:rFonts w:asciiTheme="minorHAnsi" w:eastAsia="Proxima Nova" w:hAnsiTheme="minorHAnsi" w:cstheme="minorHAnsi"/>
          <w:b/>
          <w:sz w:val="20"/>
          <w:szCs w:val="20"/>
        </w:rPr>
        <w:t>8</w:t>
      </w:r>
      <w:bookmarkStart w:id="0" w:name="_GoBack"/>
      <w:bookmarkEnd w:id="0"/>
      <w:r w:rsidRPr="00C6297E">
        <w:rPr>
          <w:rFonts w:asciiTheme="minorHAnsi" w:eastAsia="Proxima Nova" w:hAnsiTheme="minorHAnsi" w:cstheme="minorHAnsi"/>
          <w:b/>
          <w:sz w:val="20"/>
          <w:szCs w:val="20"/>
        </w:rPr>
        <w:t xml:space="preserve"> </w:t>
      </w:r>
      <w:r w:rsidR="00F560CE" w:rsidRPr="00C6297E">
        <w:rPr>
          <w:rFonts w:asciiTheme="minorHAnsi" w:eastAsia="Proxima Nova" w:hAnsiTheme="minorHAnsi" w:cstheme="minorHAnsi"/>
          <w:b/>
          <w:sz w:val="20"/>
          <w:szCs w:val="20"/>
        </w:rPr>
        <w:t xml:space="preserve">de noviembre </w:t>
      </w:r>
      <w:r w:rsidRPr="00C6297E">
        <w:rPr>
          <w:rFonts w:asciiTheme="minorHAnsi" w:eastAsia="Proxima Nova" w:hAnsiTheme="minorHAnsi" w:cstheme="minorHAnsi"/>
          <w:b/>
          <w:color w:val="000000"/>
          <w:sz w:val="20"/>
          <w:szCs w:val="20"/>
        </w:rPr>
        <w:t>de 202</w:t>
      </w:r>
      <w:r w:rsidR="00F560CE" w:rsidRPr="00C6297E">
        <w:rPr>
          <w:rFonts w:asciiTheme="minorHAnsi" w:eastAsia="Proxima Nova" w:hAnsiTheme="minorHAnsi" w:cstheme="minorHAnsi"/>
          <w:b/>
          <w:sz w:val="20"/>
          <w:szCs w:val="20"/>
        </w:rPr>
        <w:t>3</w:t>
      </w:r>
      <w:r w:rsidRPr="00C6297E">
        <w:rPr>
          <w:rFonts w:asciiTheme="minorHAnsi" w:eastAsia="Proxima Nova" w:hAnsiTheme="minorHAnsi" w:cstheme="minorHAnsi"/>
          <w:color w:val="000000"/>
          <w:sz w:val="20"/>
          <w:szCs w:val="20"/>
        </w:rPr>
        <w:t xml:space="preserve"> se comunicará a los candidatos preseleccionados la fecha, la hora y el lugar de l</w:t>
      </w:r>
      <w:r w:rsidRPr="00C6297E">
        <w:rPr>
          <w:rFonts w:asciiTheme="minorHAnsi" w:eastAsia="Proxima Nova" w:hAnsiTheme="minorHAnsi" w:cstheme="minorHAnsi"/>
          <w:sz w:val="20"/>
          <w:szCs w:val="20"/>
        </w:rPr>
        <w:t xml:space="preserve">os ejercicios-prueba y las </w:t>
      </w:r>
      <w:r w:rsidRPr="00C6297E">
        <w:rPr>
          <w:rFonts w:asciiTheme="minorHAnsi" w:eastAsia="Proxima Nova" w:hAnsiTheme="minorHAnsi" w:cstheme="minorHAnsi"/>
          <w:color w:val="000000"/>
          <w:sz w:val="20"/>
          <w:szCs w:val="20"/>
        </w:rPr>
        <w:t>entrevistas y</w:t>
      </w:r>
      <w:r w:rsidRPr="00C6297E">
        <w:rPr>
          <w:rFonts w:asciiTheme="minorHAnsi" w:eastAsia="Proxima Nova" w:hAnsiTheme="minorHAnsi" w:cstheme="minorHAnsi"/>
          <w:sz w:val="20"/>
          <w:szCs w:val="20"/>
        </w:rPr>
        <w:t xml:space="preserve"> a los demás candidatos la no continuidad en el proceso</w:t>
      </w:r>
      <w:r w:rsidRPr="00C6297E">
        <w:rPr>
          <w:rFonts w:asciiTheme="minorHAnsi" w:eastAsia="Proxima Nova" w:hAnsiTheme="minorHAnsi" w:cstheme="minorHAnsi"/>
          <w:color w:val="000000"/>
          <w:sz w:val="20"/>
          <w:szCs w:val="20"/>
        </w:rPr>
        <w:t xml:space="preserve">. </w:t>
      </w:r>
      <w:r w:rsidRPr="00C6297E">
        <w:rPr>
          <w:rFonts w:asciiTheme="minorHAnsi" w:eastAsia="Proxima Nova" w:hAnsiTheme="minorHAnsi" w:cstheme="minorHAnsi"/>
          <w:b/>
          <w:color w:val="000000"/>
          <w:sz w:val="20"/>
          <w:szCs w:val="20"/>
        </w:rPr>
        <w:t xml:space="preserve">Las aplicaciones que no cumplan con la totalidad de los </w:t>
      </w:r>
      <w:r w:rsidRPr="00C6297E">
        <w:rPr>
          <w:rFonts w:asciiTheme="minorHAnsi" w:eastAsia="Proxima Nova" w:hAnsiTheme="minorHAnsi" w:cstheme="minorHAnsi"/>
          <w:b/>
          <w:color w:val="000000"/>
          <w:sz w:val="20"/>
          <w:szCs w:val="20"/>
        </w:rPr>
        <w:lastRenderedPageBreak/>
        <w:t xml:space="preserve">requisitos establecidos o se alleguen con documentación incompleta, serán excluidas del proceso en esta etapa. </w:t>
      </w:r>
    </w:p>
    <w:p w14:paraId="73364A19" w14:textId="77777777" w:rsidR="000F3344" w:rsidRPr="00C6297E" w:rsidRDefault="000F3344">
      <w:pPr>
        <w:pBdr>
          <w:top w:val="nil"/>
          <w:left w:val="nil"/>
          <w:bottom w:val="nil"/>
          <w:right w:val="nil"/>
          <w:between w:val="nil"/>
        </w:pBdr>
        <w:jc w:val="both"/>
        <w:rPr>
          <w:rFonts w:asciiTheme="minorHAnsi" w:eastAsia="Proxima Nova" w:hAnsiTheme="minorHAnsi" w:cstheme="minorHAnsi"/>
          <w:color w:val="000000"/>
          <w:sz w:val="20"/>
          <w:szCs w:val="20"/>
          <w:u w:val="single"/>
        </w:rPr>
      </w:pPr>
    </w:p>
    <w:p w14:paraId="73364A1A" w14:textId="77777777" w:rsidR="000F3344" w:rsidRPr="00C6297E" w:rsidRDefault="00A327EB">
      <w:pPr>
        <w:numPr>
          <w:ilvl w:val="0"/>
          <w:numId w:val="5"/>
        </w:numPr>
        <w:pBdr>
          <w:top w:val="nil"/>
          <w:left w:val="nil"/>
          <w:bottom w:val="nil"/>
          <w:right w:val="nil"/>
          <w:between w:val="nil"/>
        </w:pBdr>
        <w:jc w:val="both"/>
        <w:rPr>
          <w:rFonts w:asciiTheme="minorHAnsi" w:eastAsia="Calibri" w:hAnsiTheme="minorHAnsi" w:cstheme="minorHAnsi"/>
          <w:b/>
          <w:i/>
          <w:color w:val="000000"/>
          <w:sz w:val="20"/>
          <w:szCs w:val="20"/>
        </w:rPr>
      </w:pPr>
      <w:r w:rsidRPr="00C6297E">
        <w:rPr>
          <w:rFonts w:asciiTheme="minorHAnsi" w:eastAsia="Proxima Nova" w:hAnsiTheme="minorHAnsi" w:cstheme="minorHAnsi"/>
          <w:b/>
          <w:i/>
          <w:color w:val="000000"/>
          <w:sz w:val="20"/>
          <w:szCs w:val="20"/>
        </w:rPr>
        <w:t xml:space="preserve">Consolidación de resultados y presentación de ganadores: </w:t>
      </w:r>
      <w:r w:rsidRPr="00C6297E">
        <w:rPr>
          <w:rFonts w:asciiTheme="minorHAnsi" w:eastAsia="Proxima Nova" w:hAnsiTheme="minorHAnsi" w:cstheme="minorHAnsi"/>
          <w:color w:val="000000"/>
          <w:sz w:val="20"/>
          <w:szCs w:val="20"/>
        </w:rPr>
        <w:t xml:space="preserve">Concluidas las etapas anteriores, el Comité de Clasificación y Promoción Profesoral </w:t>
      </w:r>
      <w:r w:rsidRPr="00C6297E">
        <w:rPr>
          <w:rFonts w:asciiTheme="minorHAnsi" w:eastAsia="Proxima Nova" w:hAnsiTheme="minorHAnsi" w:cstheme="minorHAnsi"/>
          <w:sz w:val="20"/>
          <w:szCs w:val="20"/>
        </w:rPr>
        <w:t>ratifica el cumplimiento de los requisitos de los candidatos seleccionados en los siguientes cargos:</w:t>
      </w:r>
    </w:p>
    <w:p w14:paraId="73364A1B" w14:textId="2EA1DD1E" w:rsidR="000F3344" w:rsidRPr="00C6297E" w:rsidRDefault="00A327EB">
      <w:pPr>
        <w:numPr>
          <w:ilvl w:val="1"/>
          <w:numId w:val="5"/>
        </w:numPr>
        <w:jc w:val="both"/>
        <w:rPr>
          <w:rFonts w:asciiTheme="minorHAnsi" w:eastAsia="Calibri" w:hAnsiTheme="minorHAnsi" w:cstheme="minorHAnsi"/>
          <w:b/>
          <w:i/>
          <w:sz w:val="20"/>
          <w:szCs w:val="20"/>
        </w:rPr>
      </w:pPr>
      <w:r w:rsidRPr="00C6297E">
        <w:rPr>
          <w:rFonts w:asciiTheme="minorHAnsi" w:eastAsia="Proxima Nova" w:hAnsiTheme="minorHAnsi" w:cstheme="minorHAnsi"/>
          <w:sz w:val="20"/>
          <w:szCs w:val="20"/>
        </w:rPr>
        <w:t>Perfil 202</w:t>
      </w:r>
      <w:r w:rsidR="00F560CE" w:rsidRPr="00C6297E">
        <w:rPr>
          <w:rFonts w:asciiTheme="minorHAnsi" w:eastAsia="Proxima Nova" w:hAnsiTheme="minorHAnsi" w:cstheme="minorHAnsi"/>
          <w:sz w:val="20"/>
          <w:szCs w:val="20"/>
        </w:rPr>
        <w:t>3</w:t>
      </w:r>
      <w:r w:rsidRPr="00C6297E">
        <w:rPr>
          <w:rFonts w:asciiTheme="minorHAnsi" w:eastAsia="Proxima Nova" w:hAnsiTheme="minorHAnsi" w:cstheme="minorHAnsi"/>
          <w:sz w:val="20"/>
          <w:szCs w:val="20"/>
        </w:rPr>
        <w:t>-2-101: Profesor A</w:t>
      </w:r>
      <w:r w:rsidR="00F560CE" w:rsidRPr="00C6297E">
        <w:rPr>
          <w:rFonts w:asciiTheme="minorHAnsi" w:eastAsia="Proxima Nova" w:hAnsiTheme="minorHAnsi" w:cstheme="minorHAnsi"/>
          <w:sz w:val="20"/>
          <w:szCs w:val="20"/>
        </w:rPr>
        <w:t>sistente 2</w:t>
      </w:r>
    </w:p>
    <w:p w14:paraId="73364A1D" w14:textId="77C08F0E" w:rsidR="000F3344" w:rsidRPr="00C6297E" w:rsidRDefault="00A327EB">
      <w:pPr>
        <w:numPr>
          <w:ilvl w:val="1"/>
          <w:numId w:val="5"/>
        </w:numPr>
        <w:jc w:val="both"/>
        <w:rPr>
          <w:rFonts w:asciiTheme="minorHAnsi" w:eastAsia="Proxima Nova" w:hAnsiTheme="minorHAnsi" w:cstheme="minorHAnsi"/>
          <w:sz w:val="20"/>
          <w:szCs w:val="20"/>
        </w:rPr>
      </w:pPr>
      <w:r w:rsidRPr="00C6297E">
        <w:rPr>
          <w:rFonts w:asciiTheme="minorHAnsi" w:eastAsia="Proxima Nova" w:hAnsiTheme="minorHAnsi" w:cstheme="minorHAnsi"/>
          <w:sz w:val="20"/>
          <w:szCs w:val="20"/>
        </w:rPr>
        <w:t>Perfil 202</w:t>
      </w:r>
      <w:r w:rsidR="00F560CE" w:rsidRPr="00C6297E">
        <w:rPr>
          <w:rFonts w:asciiTheme="minorHAnsi" w:eastAsia="Proxima Nova" w:hAnsiTheme="minorHAnsi" w:cstheme="minorHAnsi"/>
          <w:sz w:val="20"/>
          <w:szCs w:val="20"/>
        </w:rPr>
        <w:t>3</w:t>
      </w:r>
      <w:r w:rsidRPr="00C6297E">
        <w:rPr>
          <w:rFonts w:asciiTheme="minorHAnsi" w:eastAsia="Proxima Nova" w:hAnsiTheme="minorHAnsi" w:cstheme="minorHAnsi"/>
          <w:sz w:val="20"/>
          <w:szCs w:val="20"/>
        </w:rPr>
        <w:t>-</w:t>
      </w:r>
      <w:r w:rsidR="00F560CE" w:rsidRPr="00C6297E">
        <w:rPr>
          <w:rFonts w:asciiTheme="minorHAnsi" w:eastAsia="Proxima Nova" w:hAnsiTheme="minorHAnsi" w:cstheme="minorHAnsi"/>
          <w:sz w:val="20"/>
          <w:szCs w:val="20"/>
        </w:rPr>
        <w:t>2</w:t>
      </w:r>
      <w:r w:rsidRPr="00C6297E">
        <w:rPr>
          <w:rFonts w:asciiTheme="minorHAnsi" w:eastAsia="Proxima Nova" w:hAnsiTheme="minorHAnsi" w:cstheme="minorHAnsi"/>
          <w:sz w:val="20"/>
          <w:szCs w:val="20"/>
        </w:rPr>
        <w:t>-301: Profesor As</w:t>
      </w:r>
      <w:r w:rsidR="00F560CE" w:rsidRPr="00C6297E">
        <w:rPr>
          <w:rFonts w:asciiTheme="minorHAnsi" w:eastAsia="Proxima Nova" w:hAnsiTheme="minorHAnsi" w:cstheme="minorHAnsi"/>
          <w:sz w:val="20"/>
          <w:szCs w:val="20"/>
        </w:rPr>
        <w:t>istente</w:t>
      </w:r>
      <w:r w:rsidRPr="00C6297E">
        <w:rPr>
          <w:rFonts w:asciiTheme="minorHAnsi" w:eastAsia="Proxima Nova" w:hAnsiTheme="minorHAnsi" w:cstheme="minorHAnsi"/>
          <w:sz w:val="20"/>
          <w:szCs w:val="20"/>
        </w:rPr>
        <w:t xml:space="preserve"> </w:t>
      </w:r>
      <w:r w:rsidR="00F560CE" w:rsidRPr="00C6297E">
        <w:rPr>
          <w:rFonts w:asciiTheme="minorHAnsi" w:eastAsia="Proxima Nova" w:hAnsiTheme="minorHAnsi" w:cstheme="minorHAnsi"/>
          <w:sz w:val="20"/>
          <w:szCs w:val="20"/>
        </w:rPr>
        <w:t>2</w:t>
      </w:r>
    </w:p>
    <w:p w14:paraId="73364A21" w14:textId="303A5DF0" w:rsidR="000F3344" w:rsidRPr="00C6297E" w:rsidRDefault="00A327EB">
      <w:pPr>
        <w:pBdr>
          <w:top w:val="nil"/>
          <w:left w:val="nil"/>
          <w:bottom w:val="nil"/>
          <w:right w:val="nil"/>
          <w:between w:val="nil"/>
        </w:pBdr>
        <w:ind w:left="720"/>
        <w:jc w:val="both"/>
        <w:rPr>
          <w:rFonts w:asciiTheme="minorHAnsi" w:eastAsia="Proxima Nova" w:hAnsiTheme="minorHAnsi" w:cstheme="minorHAnsi"/>
          <w:sz w:val="20"/>
          <w:szCs w:val="20"/>
        </w:rPr>
      </w:pPr>
      <w:r w:rsidRPr="00C6297E">
        <w:rPr>
          <w:rFonts w:asciiTheme="minorHAnsi" w:eastAsia="Proxima Nova" w:hAnsiTheme="minorHAnsi" w:cstheme="minorHAnsi"/>
          <w:b/>
          <w:color w:val="000000"/>
          <w:sz w:val="20"/>
          <w:szCs w:val="20"/>
        </w:rPr>
        <w:t xml:space="preserve">El </w:t>
      </w:r>
      <w:r w:rsidRPr="00C6297E">
        <w:rPr>
          <w:rFonts w:asciiTheme="minorHAnsi" w:eastAsia="Proxima Nova" w:hAnsiTheme="minorHAnsi" w:cstheme="minorHAnsi"/>
          <w:b/>
          <w:sz w:val="20"/>
          <w:szCs w:val="20"/>
        </w:rPr>
        <w:t>1</w:t>
      </w:r>
      <w:r w:rsidR="00F560CE" w:rsidRPr="00C6297E">
        <w:rPr>
          <w:rFonts w:asciiTheme="minorHAnsi" w:eastAsia="Proxima Nova" w:hAnsiTheme="minorHAnsi" w:cstheme="minorHAnsi"/>
          <w:b/>
          <w:sz w:val="20"/>
          <w:szCs w:val="20"/>
        </w:rPr>
        <w:t>3</w:t>
      </w:r>
      <w:r w:rsidRPr="00C6297E">
        <w:rPr>
          <w:rFonts w:asciiTheme="minorHAnsi" w:eastAsia="Proxima Nova" w:hAnsiTheme="minorHAnsi" w:cstheme="minorHAnsi"/>
          <w:b/>
          <w:sz w:val="20"/>
          <w:szCs w:val="20"/>
        </w:rPr>
        <w:t xml:space="preserve"> de </w:t>
      </w:r>
      <w:r w:rsidR="00F560CE" w:rsidRPr="00C6297E">
        <w:rPr>
          <w:rFonts w:asciiTheme="minorHAnsi" w:eastAsia="Proxima Nova" w:hAnsiTheme="minorHAnsi" w:cstheme="minorHAnsi"/>
          <w:b/>
          <w:sz w:val="20"/>
          <w:szCs w:val="20"/>
        </w:rPr>
        <w:t>diciembre</w:t>
      </w:r>
      <w:r w:rsidRPr="00C6297E">
        <w:rPr>
          <w:rFonts w:asciiTheme="minorHAnsi" w:eastAsia="Proxima Nova" w:hAnsiTheme="minorHAnsi" w:cstheme="minorHAnsi"/>
          <w:b/>
          <w:sz w:val="20"/>
          <w:szCs w:val="20"/>
        </w:rPr>
        <w:t xml:space="preserve"> de 202</w:t>
      </w:r>
      <w:r w:rsidR="00F560CE" w:rsidRPr="00C6297E">
        <w:rPr>
          <w:rFonts w:asciiTheme="minorHAnsi" w:eastAsia="Proxima Nova" w:hAnsiTheme="minorHAnsi" w:cstheme="minorHAnsi"/>
          <w:b/>
          <w:sz w:val="20"/>
          <w:szCs w:val="20"/>
        </w:rPr>
        <w:t>3</w:t>
      </w:r>
      <w:r w:rsidRPr="00C6297E">
        <w:rPr>
          <w:rFonts w:asciiTheme="minorHAnsi" w:eastAsia="Proxima Nova" w:hAnsiTheme="minorHAnsi" w:cstheme="minorHAnsi"/>
          <w:sz w:val="20"/>
          <w:szCs w:val="20"/>
        </w:rPr>
        <w:t xml:space="preserve"> se notificará a los candidatos el resultado de su proceso. </w:t>
      </w:r>
    </w:p>
    <w:p w14:paraId="73364A22" w14:textId="77777777" w:rsidR="000F3344" w:rsidRPr="00C6297E" w:rsidRDefault="000F3344">
      <w:pPr>
        <w:pBdr>
          <w:top w:val="nil"/>
          <w:left w:val="nil"/>
          <w:bottom w:val="nil"/>
          <w:right w:val="nil"/>
          <w:between w:val="nil"/>
        </w:pBdr>
        <w:ind w:left="720"/>
        <w:jc w:val="both"/>
        <w:rPr>
          <w:rFonts w:asciiTheme="minorHAnsi" w:eastAsia="Proxima Nova" w:hAnsiTheme="minorHAnsi" w:cstheme="minorHAnsi"/>
          <w:sz w:val="20"/>
          <w:szCs w:val="20"/>
        </w:rPr>
      </w:pPr>
    </w:p>
    <w:p w14:paraId="30027C2A" w14:textId="52E92767" w:rsidR="005F65AE" w:rsidRPr="00C6297E" w:rsidRDefault="00A327EB" w:rsidP="00A327EB">
      <w:pPr>
        <w:pBdr>
          <w:top w:val="nil"/>
          <w:left w:val="nil"/>
          <w:bottom w:val="nil"/>
          <w:right w:val="nil"/>
          <w:between w:val="nil"/>
        </w:pBdr>
        <w:jc w:val="both"/>
        <w:rPr>
          <w:rFonts w:asciiTheme="minorHAnsi" w:eastAsia="Proxima Nova" w:hAnsiTheme="minorHAnsi" w:cstheme="minorHAnsi"/>
          <w:sz w:val="20"/>
          <w:szCs w:val="20"/>
        </w:rPr>
      </w:pPr>
      <w:r w:rsidRPr="00C6297E">
        <w:rPr>
          <w:rFonts w:asciiTheme="minorHAnsi" w:eastAsia="Proxima Nova" w:hAnsiTheme="minorHAnsi" w:cstheme="minorHAnsi"/>
          <w:b/>
          <w:sz w:val="20"/>
          <w:szCs w:val="20"/>
        </w:rPr>
        <w:t>Nota</w:t>
      </w:r>
      <w:r w:rsidR="005F65AE" w:rsidRPr="00C6297E">
        <w:rPr>
          <w:rFonts w:asciiTheme="minorHAnsi" w:eastAsia="Proxima Nova" w:hAnsiTheme="minorHAnsi" w:cstheme="minorHAnsi"/>
          <w:b/>
          <w:sz w:val="20"/>
          <w:szCs w:val="20"/>
        </w:rPr>
        <w:t>s aclaratorias</w:t>
      </w:r>
      <w:r w:rsidRPr="00C6297E">
        <w:rPr>
          <w:rFonts w:asciiTheme="minorHAnsi" w:eastAsia="Proxima Nova" w:hAnsiTheme="minorHAnsi" w:cstheme="minorHAnsi"/>
          <w:b/>
          <w:sz w:val="20"/>
          <w:szCs w:val="20"/>
        </w:rPr>
        <w:t>:</w:t>
      </w:r>
      <w:r w:rsidRPr="00C6297E">
        <w:rPr>
          <w:rFonts w:asciiTheme="minorHAnsi" w:eastAsia="Proxima Nova" w:hAnsiTheme="minorHAnsi" w:cstheme="minorHAnsi"/>
          <w:sz w:val="20"/>
          <w:szCs w:val="20"/>
        </w:rPr>
        <w:t xml:space="preserve"> </w:t>
      </w:r>
    </w:p>
    <w:p w14:paraId="4932BB1E" w14:textId="77777777" w:rsidR="005F65AE" w:rsidRPr="00C6297E" w:rsidRDefault="00A327EB" w:rsidP="005F65AE">
      <w:pPr>
        <w:pStyle w:val="Prrafodelista"/>
        <w:numPr>
          <w:ilvl w:val="1"/>
          <w:numId w:val="5"/>
        </w:numPr>
        <w:pBdr>
          <w:top w:val="nil"/>
          <w:left w:val="nil"/>
          <w:bottom w:val="nil"/>
          <w:right w:val="nil"/>
          <w:between w:val="nil"/>
        </w:pBdr>
        <w:jc w:val="both"/>
        <w:rPr>
          <w:rFonts w:asciiTheme="minorHAnsi" w:eastAsia="Proxima Nova" w:hAnsiTheme="minorHAnsi" w:cstheme="minorHAnsi"/>
          <w:sz w:val="20"/>
          <w:szCs w:val="20"/>
        </w:rPr>
      </w:pPr>
      <w:r w:rsidRPr="00C6297E">
        <w:rPr>
          <w:rFonts w:asciiTheme="minorHAnsi" w:eastAsia="Proxima Nova" w:hAnsiTheme="minorHAnsi" w:cstheme="minorHAnsi"/>
          <w:sz w:val="20"/>
          <w:szCs w:val="20"/>
        </w:rPr>
        <w:t>La asignación salarial mensual para el año 202</w:t>
      </w:r>
      <w:r w:rsidR="00C74D1B" w:rsidRPr="00C6297E">
        <w:rPr>
          <w:rFonts w:asciiTheme="minorHAnsi" w:eastAsia="Proxima Nova" w:hAnsiTheme="minorHAnsi" w:cstheme="minorHAnsi"/>
          <w:sz w:val="20"/>
          <w:szCs w:val="20"/>
        </w:rPr>
        <w:t>3</w:t>
      </w:r>
      <w:r w:rsidRPr="00C6297E">
        <w:rPr>
          <w:rFonts w:asciiTheme="minorHAnsi" w:eastAsia="Proxima Nova" w:hAnsiTheme="minorHAnsi" w:cstheme="minorHAnsi"/>
          <w:sz w:val="20"/>
          <w:szCs w:val="20"/>
        </w:rPr>
        <w:t xml:space="preserve">, correspondiente a la categoría </w:t>
      </w:r>
      <w:r w:rsidRPr="00143320">
        <w:rPr>
          <w:rFonts w:asciiTheme="minorHAnsi" w:eastAsia="Proxima Nova" w:hAnsiTheme="minorHAnsi" w:cstheme="minorHAnsi"/>
          <w:b/>
          <w:sz w:val="20"/>
          <w:szCs w:val="20"/>
        </w:rPr>
        <w:t>Profesor Asistente 2</w:t>
      </w:r>
      <w:r w:rsidRPr="00C6297E">
        <w:rPr>
          <w:rFonts w:asciiTheme="minorHAnsi" w:eastAsia="Proxima Nova" w:hAnsiTheme="minorHAnsi" w:cstheme="minorHAnsi"/>
          <w:sz w:val="20"/>
          <w:szCs w:val="20"/>
        </w:rPr>
        <w:t xml:space="preserve"> es de COP $</w:t>
      </w:r>
      <w:r w:rsidR="00051C11" w:rsidRPr="00C6297E">
        <w:rPr>
          <w:rFonts w:asciiTheme="minorHAnsi" w:eastAsia="Proxima Nova" w:hAnsiTheme="minorHAnsi" w:cstheme="minorHAnsi"/>
          <w:sz w:val="20"/>
          <w:szCs w:val="20"/>
        </w:rPr>
        <w:t>6</w:t>
      </w:r>
      <w:r w:rsidRPr="00C6297E">
        <w:rPr>
          <w:rFonts w:asciiTheme="minorHAnsi" w:eastAsia="Proxima Nova" w:hAnsiTheme="minorHAnsi" w:cstheme="minorHAnsi"/>
          <w:sz w:val="20"/>
          <w:szCs w:val="20"/>
        </w:rPr>
        <w:t>’560.263.</w:t>
      </w:r>
      <w:r w:rsidR="00F560CE" w:rsidRPr="00C6297E">
        <w:rPr>
          <w:rFonts w:asciiTheme="minorHAnsi" w:eastAsia="Proxima Nova" w:hAnsiTheme="minorHAnsi" w:cstheme="minorHAnsi"/>
          <w:sz w:val="20"/>
          <w:szCs w:val="20"/>
        </w:rPr>
        <w:t xml:space="preserve"> </w:t>
      </w:r>
    </w:p>
    <w:p w14:paraId="73364A24" w14:textId="1E25B1F5" w:rsidR="000F3344" w:rsidRPr="00C6297E" w:rsidRDefault="00F560CE" w:rsidP="005F65AE">
      <w:pPr>
        <w:pStyle w:val="Prrafodelista"/>
        <w:numPr>
          <w:ilvl w:val="1"/>
          <w:numId w:val="5"/>
        </w:numPr>
        <w:pBdr>
          <w:top w:val="nil"/>
          <w:left w:val="nil"/>
          <w:bottom w:val="nil"/>
          <w:right w:val="nil"/>
          <w:between w:val="nil"/>
        </w:pBdr>
        <w:jc w:val="both"/>
        <w:rPr>
          <w:rFonts w:asciiTheme="minorHAnsi" w:eastAsia="Proxima Nova" w:hAnsiTheme="minorHAnsi" w:cstheme="minorHAnsi"/>
          <w:sz w:val="20"/>
          <w:szCs w:val="20"/>
        </w:rPr>
      </w:pPr>
      <w:r w:rsidRPr="00C6297E">
        <w:rPr>
          <w:rFonts w:asciiTheme="minorHAnsi" w:eastAsia="Proxima Nova" w:hAnsiTheme="minorHAnsi" w:cstheme="minorHAnsi"/>
          <w:sz w:val="20"/>
          <w:szCs w:val="20"/>
        </w:rPr>
        <w:t xml:space="preserve">El Rector de la </w:t>
      </w:r>
      <w:r w:rsidR="005F65AE" w:rsidRPr="00C6297E">
        <w:rPr>
          <w:rFonts w:asciiTheme="minorHAnsi" w:eastAsia="Proxima Nova" w:hAnsiTheme="minorHAnsi" w:cstheme="minorHAnsi"/>
          <w:sz w:val="20"/>
          <w:szCs w:val="20"/>
        </w:rPr>
        <w:t>Fundación Universidad de Bogotá Jorge Tadeo Lozano</w:t>
      </w:r>
      <w:r w:rsidR="007424F2">
        <w:rPr>
          <w:rFonts w:asciiTheme="minorHAnsi" w:eastAsia="Proxima Nova" w:hAnsiTheme="minorHAnsi" w:cstheme="minorHAnsi"/>
          <w:sz w:val="20"/>
          <w:szCs w:val="20"/>
        </w:rPr>
        <w:t xml:space="preserve"> </w:t>
      </w:r>
      <w:r w:rsidRPr="00C6297E">
        <w:rPr>
          <w:rFonts w:asciiTheme="minorHAnsi" w:eastAsia="Proxima Nova" w:hAnsiTheme="minorHAnsi" w:cstheme="minorHAnsi"/>
          <w:sz w:val="20"/>
          <w:szCs w:val="20"/>
        </w:rPr>
        <w:t>podrá aplazar, modificar o suspender</w:t>
      </w:r>
      <w:r w:rsidR="00CA0E2C" w:rsidRPr="00C6297E">
        <w:rPr>
          <w:rFonts w:asciiTheme="minorHAnsi" w:eastAsia="Proxima Nova" w:hAnsiTheme="minorHAnsi" w:cstheme="minorHAnsi"/>
          <w:sz w:val="20"/>
          <w:szCs w:val="20"/>
        </w:rPr>
        <w:t>,</w:t>
      </w:r>
      <w:r w:rsidRPr="00C6297E">
        <w:rPr>
          <w:rFonts w:asciiTheme="minorHAnsi" w:eastAsia="Proxima Nova" w:hAnsiTheme="minorHAnsi" w:cstheme="minorHAnsi"/>
          <w:sz w:val="20"/>
          <w:szCs w:val="20"/>
        </w:rPr>
        <w:t xml:space="preserve"> de manera </w:t>
      </w:r>
      <w:r w:rsidR="005F65AE" w:rsidRPr="00C6297E">
        <w:rPr>
          <w:rFonts w:asciiTheme="minorHAnsi" w:eastAsia="Proxima Nova" w:hAnsiTheme="minorHAnsi" w:cstheme="minorHAnsi"/>
          <w:sz w:val="20"/>
          <w:szCs w:val="20"/>
        </w:rPr>
        <w:t>discrecional</w:t>
      </w:r>
      <w:r w:rsidR="00CA0E2C" w:rsidRPr="00C6297E">
        <w:rPr>
          <w:rFonts w:asciiTheme="minorHAnsi" w:eastAsia="Proxima Nova" w:hAnsiTheme="minorHAnsi" w:cstheme="minorHAnsi"/>
          <w:sz w:val="20"/>
          <w:szCs w:val="20"/>
        </w:rPr>
        <w:t>,</w:t>
      </w:r>
      <w:r w:rsidR="005F65AE" w:rsidRPr="00C6297E">
        <w:rPr>
          <w:rFonts w:asciiTheme="minorHAnsi" w:eastAsia="Proxima Nova" w:hAnsiTheme="minorHAnsi" w:cstheme="minorHAnsi"/>
          <w:sz w:val="20"/>
          <w:szCs w:val="20"/>
        </w:rPr>
        <w:t xml:space="preserve"> </w:t>
      </w:r>
      <w:r w:rsidRPr="00C6297E">
        <w:rPr>
          <w:rFonts w:asciiTheme="minorHAnsi" w:eastAsia="Proxima Nova" w:hAnsiTheme="minorHAnsi" w:cstheme="minorHAnsi"/>
          <w:sz w:val="20"/>
          <w:szCs w:val="20"/>
        </w:rPr>
        <w:t>la vinculación de</w:t>
      </w:r>
      <w:r w:rsidR="005F65AE" w:rsidRPr="00C6297E">
        <w:rPr>
          <w:rFonts w:asciiTheme="minorHAnsi" w:eastAsia="Proxima Nova" w:hAnsiTheme="minorHAnsi" w:cstheme="minorHAnsi"/>
          <w:sz w:val="20"/>
          <w:szCs w:val="20"/>
        </w:rPr>
        <w:t xml:space="preserve"> los candidatos seleccionados</w:t>
      </w:r>
      <w:r w:rsidR="00CA0E2C" w:rsidRPr="00C6297E">
        <w:rPr>
          <w:rFonts w:asciiTheme="minorHAnsi" w:eastAsia="Proxima Nova" w:hAnsiTheme="minorHAnsi" w:cstheme="minorHAnsi"/>
          <w:sz w:val="20"/>
          <w:szCs w:val="20"/>
        </w:rPr>
        <w:t>.</w:t>
      </w:r>
    </w:p>
    <w:p w14:paraId="394F16E2" w14:textId="7CF853DA" w:rsidR="00CA0E2C" w:rsidRPr="00C6297E" w:rsidRDefault="00CA0E2C" w:rsidP="005F65AE">
      <w:pPr>
        <w:pStyle w:val="Prrafodelista"/>
        <w:numPr>
          <w:ilvl w:val="1"/>
          <w:numId w:val="5"/>
        </w:numPr>
        <w:pBdr>
          <w:top w:val="nil"/>
          <w:left w:val="nil"/>
          <w:bottom w:val="nil"/>
          <w:right w:val="nil"/>
          <w:between w:val="nil"/>
        </w:pBdr>
        <w:jc w:val="both"/>
        <w:rPr>
          <w:rFonts w:asciiTheme="minorHAnsi" w:eastAsia="Proxima Nova" w:hAnsiTheme="minorHAnsi" w:cstheme="minorHAnsi"/>
          <w:sz w:val="20"/>
          <w:szCs w:val="20"/>
        </w:rPr>
      </w:pPr>
      <w:r w:rsidRPr="00C6297E">
        <w:rPr>
          <w:rFonts w:asciiTheme="minorHAnsi" w:eastAsia="Proxima Nova" w:hAnsiTheme="minorHAnsi" w:cstheme="minorHAnsi"/>
          <w:sz w:val="20"/>
          <w:szCs w:val="20"/>
        </w:rPr>
        <w:t>La comunicación enviada a un aspirante informándole su selección, no constituye ninguna obligación contractual para la Fundación Universidad de Bogotá Jorge Tadeo Lozano, hasta tanto no se perfeccione el contrato correspondiente.</w:t>
      </w:r>
    </w:p>
    <w:p w14:paraId="73364A27" w14:textId="77777777" w:rsidR="000F3344" w:rsidRPr="00C6297E" w:rsidRDefault="000F3344">
      <w:pPr>
        <w:pBdr>
          <w:top w:val="nil"/>
          <w:left w:val="nil"/>
          <w:bottom w:val="nil"/>
          <w:right w:val="nil"/>
          <w:between w:val="nil"/>
        </w:pBdr>
        <w:jc w:val="both"/>
        <w:rPr>
          <w:rFonts w:asciiTheme="minorHAnsi" w:eastAsia="Proxima Nova" w:hAnsiTheme="minorHAnsi" w:cstheme="minorHAnsi"/>
          <w:b/>
          <w:sz w:val="20"/>
          <w:szCs w:val="20"/>
        </w:rPr>
      </w:pPr>
    </w:p>
    <w:p w14:paraId="73364A28" w14:textId="77777777" w:rsidR="000F3344" w:rsidRPr="00C6297E" w:rsidRDefault="00A327EB">
      <w:pPr>
        <w:jc w:val="both"/>
        <w:rPr>
          <w:rFonts w:asciiTheme="minorHAnsi" w:eastAsia="Proxima Nova" w:hAnsiTheme="minorHAnsi" w:cstheme="minorHAnsi"/>
          <w:sz w:val="20"/>
          <w:szCs w:val="20"/>
        </w:rPr>
      </w:pPr>
      <w:r w:rsidRPr="00C6297E">
        <w:rPr>
          <w:rFonts w:asciiTheme="minorHAnsi" w:eastAsia="Proxima Nova" w:hAnsiTheme="minorHAnsi" w:cstheme="minorHAnsi"/>
          <w:b/>
          <w:sz w:val="20"/>
          <w:szCs w:val="20"/>
        </w:rPr>
        <w:t>Conflicto de intereses:</w:t>
      </w:r>
      <w:r w:rsidRPr="00C6297E">
        <w:rPr>
          <w:rFonts w:asciiTheme="minorHAnsi" w:eastAsia="Proxima Nova" w:hAnsiTheme="minorHAnsi" w:cstheme="minorHAnsi"/>
          <w:sz w:val="20"/>
          <w:szCs w:val="20"/>
        </w:rPr>
        <w:t xml:space="preserve"> todo trabajador, contratista o trabajador independiente deberá declararse impedido para actuar en un asunto propio de la Universidad cuando medie un interés personal o particular directo en su regulación, gestión, control o decisión, o lo tuviere su cónyuge, compañero o compañera permanente, o alguno de sus parientes dentro del cuarto grado de consanguinidad, cuarto de afinidad y cuarto civil, o su socio o socios de hecho o de derecho.</w:t>
      </w:r>
    </w:p>
    <w:p w14:paraId="73364A29" w14:textId="77777777" w:rsidR="000F3344" w:rsidRPr="00C6297E" w:rsidRDefault="000F3344">
      <w:pPr>
        <w:rPr>
          <w:rFonts w:asciiTheme="minorHAnsi" w:eastAsia="Calibri" w:hAnsiTheme="minorHAnsi" w:cstheme="minorHAnsi"/>
          <w:sz w:val="20"/>
          <w:szCs w:val="20"/>
        </w:rPr>
      </w:pPr>
    </w:p>
    <w:p w14:paraId="73364A2A" w14:textId="77777777" w:rsidR="000F3344" w:rsidRPr="00C6297E" w:rsidRDefault="00A327EB">
      <w:pPr>
        <w:rPr>
          <w:rFonts w:asciiTheme="minorHAnsi" w:eastAsia="Calibri" w:hAnsiTheme="minorHAnsi" w:cstheme="minorHAnsi"/>
          <w:b/>
          <w:sz w:val="20"/>
          <w:szCs w:val="20"/>
        </w:rPr>
      </w:pPr>
      <w:r w:rsidRPr="00C6297E">
        <w:rPr>
          <w:rFonts w:asciiTheme="minorHAnsi" w:eastAsia="Calibri" w:hAnsiTheme="minorHAnsi" w:cstheme="minorHAnsi"/>
          <w:b/>
          <w:sz w:val="20"/>
          <w:szCs w:val="20"/>
        </w:rPr>
        <w:t>Mayores Informes:</w:t>
      </w:r>
    </w:p>
    <w:p w14:paraId="73364A2B" w14:textId="77777777" w:rsidR="000F3344" w:rsidRPr="00C6297E" w:rsidRDefault="00A327EB">
      <w:pPr>
        <w:numPr>
          <w:ilvl w:val="0"/>
          <w:numId w:val="6"/>
        </w:numPr>
        <w:rPr>
          <w:rFonts w:asciiTheme="minorHAnsi" w:eastAsia="Calibri" w:hAnsiTheme="minorHAnsi" w:cstheme="minorHAnsi"/>
          <w:sz w:val="20"/>
          <w:szCs w:val="20"/>
        </w:rPr>
      </w:pPr>
      <w:bookmarkStart w:id="1" w:name="_heading=h.gjdgxs" w:colFirst="0" w:colLast="0"/>
      <w:bookmarkEnd w:id="1"/>
      <w:r w:rsidRPr="00C6297E">
        <w:rPr>
          <w:rFonts w:asciiTheme="minorHAnsi" w:eastAsia="Calibri" w:hAnsiTheme="minorHAnsi" w:cstheme="minorHAnsi"/>
          <w:sz w:val="20"/>
          <w:szCs w:val="20"/>
        </w:rPr>
        <w:t xml:space="preserve">Facultad de Artes y Diseño: </w:t>
      </w:r>
      <w:hyperlink r:id="rId17">
        <w:r w:rsidRPr="00C6297E">
          <w:rPr>
            <w:rFonts w:asciiTheme="minorHAnsi" w:eastAsia="Calibri" w:hAnsiTheme="minorHAnsi" w:cstheme="minorHAnsi"/>
            <w:color w:val="1155CC"/>
            <w:sz w:val="20"/>
            <w:szCs w:val="20"/>
            <w:u w:val="single"/>
          </w:rPr>
          <w:t>facultad.artesdiseno@utadeo.edu.co</w:t>
        </w:r>
      </w:hyperlink>
    </w:p>
    <w:p w14:paraId="73364A2C" w14:textId="77777777" w:rsidR="000F3344" w:rsidRPr="00C6297E" w:rsidRDefault="00A327EB">
      <w:pPr>
        <w:numPr>
          <w:ilvl w:val="0"/>
          <w:numId w:val="6"/>
        </w:numPr>
        <w:rPr>
          <w:rFonts w:asciiTheme="minorHAnsi" w:eastAsia="Calibri" w:hAnsiTheme="minorHAnsi" w:cstheme="minorHAnsi"/>
          <w:sz w:val="20"/>
          <w:szCs w:val="20"/>
        </w:rPr>
      </w:pPr>
      <w:bookmarkStart w:id="2" w:name="_heading=h.7bb7lfqrk1o3" w:colFirst="0" w:colLast="0"/>
      <w:bookmarkEnd w:id="2"/>
      <w:r w:rsidRPr="00C6297E">
        <w:rPr>
          <w:rFonts w:asciiTheme="minorHAnsi" w:eastAsia="Calibri" w:hAnsiTheme="minorHAnsi" w:cstheme="minorHAnsi"/>
          <w:sz w:val="20"/>
          <w:szCs w:val="20"/>
        </w:rPr>
        <w:t xml:space="preserve">Facultad de Ciencias Naturales e Ingeniería: </w:t>
      </w:r>
      <w:hyperlink r:id="rId18">
        <w:r w:rsidRPr="00C6297E">
          <w:rPr>
            <w:rFonts w:asciiTheme="minorHAnsi" w:eastAsia="Calibri" w:hAnsiTheme="minorHAnsi" w:cstheme="minorHAnsi"/>
            <w:color w:val="1155CC"/>
            <w:sz w:val="20"/>
            <w:szCs w:val="20"/>
            <w:u w:val="single"/>
          </w:rPr>
          <w:t>ciencias.naturales@utadeo.edu.co</w:t>
        </w:r>
      </w:hyperlink>
    </w:p>
    <w:p w14:paraId="73364A2D" w14:textId="5F34E054" w:rsidR="000F3344" w:rsidRPr="00C6297E" w:rsidRDefault="000F3344" w:rsidP="00C74D1B">
      <w:pPr>
        <w:ind w:left="720"/>
        <w:rPr>
          <w:rFonts w:asciiTheme="minorHAnsi" w:eastAsia="Calibri" w:hAnsiTheme="minorHAnsi" w:cstheme="minorHAnsi"/>
          <w:sz w:val="20"/>
          <w:szCs w:val="20"/>
        </w:rPr>
      </w:pPr>
      <w:bookmarkStart w:id="3" w:name="_heading=h.atcb9gy9ib4" w:colFirst="0" w:colLast="0"/>
      <w:bookmarkEnd w:id="3"/>
    </w:p>
    <w:sectPr w:rsidR="000F3344" w:rsidRPr="00C6297E">
      <w:pgSz w:w="12240" w:h="15840"/>
      <w:pgMar w:top="1135"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roxima Nova">
    <w:altName w:val="Tahoma"/>
    <w:charset w:val="00"/>
    <w:family w:val="auto"/>
    <w:pitch w:val="default"/>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26BD"/>
    <w:multiLevelType w:val="multilevel"/>
    <w:tmpl w:val="96387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5A2C79"/>
    <w:multiLevelType w:val="multilevel"/>
    <w:tmpl w:val="9A88E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637BDE"/>
    <w:multiLevelType w:val="multilevel"/>
    <w:tmpl w:val="804443BC"/>
    <w:lvl w:ilvl="0">
      <w:start w:val="1"/>
      <w:numFmt w:val="decimal"/>
      <w:lvlText w:val="%1."/>
      <w:lvlJc w:val="left"/>
      <w:pPr>
        <w:ind w:left="701" w:hanging="360"/>
      </w:pPr>
      <w:rPr>
        <w:b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49E1AEC"/>
    <w:multiLevelType w:val="multilevel"/>
    <w:tmpl w:val="1EBEA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FD4992"/>
    <w:multiLevelType w:val="multilevel"/>
    <w:tmpl w:val="371A5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F49121C"/>
    <w:multiLevelType w:val="multilevel"/>
    <w:tmpl w:val="C33A0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B1534BD"/>
    <w:multiLevelType w:val="multilevel"/>
    <w:tmpl w:val="5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EDC19C2"/>
    <w:multiLevelType w:val="multilevel"/>
    <w:tmpl w:val="CBB2E62A"/>
    <w:lvl w:ilvl="0">
      <w:start w:val="1"/>
      <w:numFmt w:val="decimal"/>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7"/>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44"/>
    <w:rsid w:val="00051C11"/>
    <w:rsid w:val="000E6885"/>
    <w:rsid w:val="000F3344"/>
    <w:rsid w:val="00143320"/>
    <w:rsid w:val="00144DD2"/>
    <w:rsid w:val="001E4E43"/>
    <w:rsid w:val="002A48F8"/>
    <w:rsid w:val="00305274"/>
    <w:rsid w:val="004458F7"/>
    <w:rsid w:val="00511CA5"/>
    <w:rsid w:val="00593962"/>
    <w:rsid w:val="005F65AE"/>
    <w:rsid w:val="0070463B"/>
    <w:rsid w:val="007424F2"/>
    <w:rsid w:val="00754EF0"/>
    <w:rsid w:val="008E72BA"/>
    <w:rsid w:val="00904387"/>
    <w:rsid w:val="00A327EB"/>
    <w:rsid w:val="00A81DAF"/>
    <w:rsid w:val="00B640E5"/>
    <w:rsid w:val="00C6297E"/>
    <w:rsid w:val="00C74D1B"/>
    <w:rsid w:val="00C83A50"/>
    <w:rsid w:val="00C90A63"/>
    <w:rsid w:val="00CA0E2C"/>
    <w:rsid w:val="00D200AD"/>
    <w:rsid w:val="00D934B0"/>
    <w:rsid w:val="00E21511"/>
    <w:rsid w:val="00F25C78"/>
    <w:rsid w:val="00F560C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48CA"/>
  <w15:docId w15:val="{07DB2618-4AB6-430F-9B26-B2CDB9C2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Century Gothic" w:hAnsi="Century Gothic" w:cs="Century Gothic"/>
        <w:sz w:val="22"/>
        <w:szCs w:val="22"/>
        <w:lang w:val="es-ES" w:eastAsia="es-419"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3244"/>
    <w:rPr>
      <w:rFonts w:eastAsia="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customStyle="1" w:styleId="Normal1">
    <w:name w:val="Normal1"/>
    <w:basedOn w:val="Normal"/>
    <w:rsid w:val="00163244"/>
    <w:pPr>
      <w:spacing w:before="100" w:beforeAutospacing="1" w:after="100" w:afterAutospacing="1"/>
    </w:pPr>
    <w:rPr>
      <w:rFonts w:ascii="Arial" w:hAnsi="Arial" w:cs="Arial"/>
      <w:color w:val="666666"/>
      <w:sz w:val="20"/>
      <w:szCs w:val="20"/>
    </w:rPr>
  </w:style>
  <w:style w:type="character" w:styleId="Hipervnculo">
    <w:name w:val="Hyperlink"/>
    <w:basedOn w:val="Fuentedeprrafopredeter"/>
    <w:uiPriority w:val="99"/>
    <w:unhideWhenUsed/>
    <w:rsid w:val="00B76838"/>
    <w:rPr>
      <w:color w:val="0000FF"/>
      <w:u w:val="single"/>
    </w:rPr>
  </w:style>
  <w:style w:type="character" w:styleId="Hipervnculovisitado">
    <w:name w:val="FollowedHyperlink"/>
    <w:basedOn w:val="Fuentedeprrafopredeter"/>
    <w:uiPriority w:val="99"/>
    <w:semiHidden/>
    <w:unhideWhenUsed/>
    <w:rsid w:val="008D56E8"/>
    <w:rPr>
      <w:color w:val="800080"/>
      <w:u w:val="single"/>
    </w:rPr>
  </w:style>
  <w:style w:type="paragraph" w:styleId="Prrafodelista">
    <w:name w:val="List Paragraph"/>
    <w:basedOn w:val="Normal"/>
    <w:uiPriority w:val="34"/>
    <w:qFormat/>
    <w:rsid w:val="008D62A8"/>
    <w:pPr>
      <w:ind w:left="720"/>
      <w:contextualSpacing/>
    </w:pPr>
  </w:style>
  <w:style w:type="table" w:styleId="Sombreadomedio1-nfasis5">
    <w:name w:val="Medium Shading 1 Accent 5"/>
    <w:basedOn w:val="Tablanormal"/>
    <w:uiPriority w:val="63"/>
    <w:rsid w:val="00267FD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267FD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extodeglobo">
    <w:name w:val="Balloon Text"/>
    <w:basedOn w:val="Normal"/>
    <w:link w:val="TextodegloboCar"/>
    <w:uiPriority w:val="99"/>
    <w:semiHidden/>
    <w:unhideWhenUsed/>
    <w:rsid w:val="006113A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113A0"/>
    <w:rPr>
      <w:rFonts w:ascii="Lucida Grande" w:eastAsia="Times New Roman" w:hAnsi="Lucida Grande" w:cs="Lucida Grande"/>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70" w:type="dxa"/>
        <w:right w:w="70" w:type="dxa"/>
      </w:tblCellMar>
    </w:tblPr>
  </w:style>
  <w:style w:type="table" w:customStyle="1" w:styleId="a0">
    <w:basedOn w:val="TableNormal3"/>
    <w:tblPr>
      <w:tblStyleRowBandSize w:val="1"/>
      <w:tblStyleColBandSize w:val="1"/>
      <w:tblCellMar>
        <w:left w:w="70" w:type="dxa"/>
        <w:right w:w="70" w:type="dxa"/>
      </w:tblCellMar>
    </w:tblPr>
  </w:style>
  <w:style w:type="table" w:customStyle="1" w:styleId="a1">
    <w:basedOn w:val="TableNormal3"/>
    <w:tblPr>
      <w:tblStyleRowBandSize w:val="1"/>
      <w:tblStyleColBandSize w:val="1"/>
      <w:tblCellMar>
        <w:left w:w="70" w:type="dxa"/>
        <w:right w:w="70" w:type="dxa"/>
      </w:tblCellMar>
    </w:tblPr>
  </w:style>
  <w:style w:type="table" w:customStyle="1" w:styleId="a2">
    <w:basedOn w:val="TableNormal3"/>
    <w:tblPr>
      <w:tblStyleRowBandSize w:val="1"/>
      <w:tblStyleColBandSize w:val="1"/>
      <w:tblCellMar>
        <w:left w:w="70" w:type="dxa"/>
        <w:right w:w="70" w:type="dxa"/>
      </w:tblCellMar>
    </w:tblPr>
  </w:style>
  <w:style w:type="table" w:customStyle="1" w:styleId="a3">
    <w:basedOn w:val="TableNormal3"/>
    <w:tblPr>
      <w:tblStyleRowBandSize w:val="1"/>
      <w:tblStyleColBandSize w:val="1"/>
      <w:tblCellMar>
        <w:left w:w="70" w:type="dxa"/>
        <w:right w:w="70" w:type="dxa"/>
      </w:tblCellMar>
    </w:tblPr>
  </w:style>
  <w:style w:type="table" w:customStyle="1" w:styleId="a4">
    <w:basedOn w:val="TableNormal3"/>
    <w:tblPr>
      <w:tblStyleRowBandSize w:val="1"/>
      <w:tblStyleColBandSize w:val="1"/>
      <w:tblCellMar>
        <w:left w:w="70" w:type="dxa"/>
        <w:right w:w="70" w:type="dxa"/>
      </w:tblCellMar>
    </w:tblPr>
  </w:style>
  <w:style w:type="table" w:customStyle="1" w:styleId="a5">
    <w:basedOn w:val="TableNormal3"/>
    <w:tblPr>
      <w:tblStyleRowBandSize w:val="1"/>
      <w:tblStyleColBandSize w:val="1"/>
      <w:tblCellMar>
        <w:left w:w="70" w:type="dxa"/>
        <w:right w:w="70" w:type="dxa"/>
      </w:tblCellMar>
    </w:tblPr>
  </w:style>
  <w:style w:type="table" w:customStyle="1" w:styleId="a6">
    <w:basedOn w:val="TableNormal3"/>
    <w:tblPr>
      <w:tblStyleRowBandSize w:val="1"/>
      <w:tblStyleColBandSize w:val="1"/>
      <w:tblCellMar>
        <w:left w:w="70" w:type="dxa"/>
        <w:right w:w="70" w:type="dxa"/>
      </w:tblCellMar>
    </w:tblPr>
  </w:style>
  <w:style w:type="table" w:customStyle="1" w:styleId="a7">
    <w:basedOn w:val="TableNormal3"/>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eastAsia="Times New Roman"/>
      <w:sz w:val="20"/>
      <w:szCs w:val="20"/>
    </w:rPr>
  </w:style>
  <w:style w:type="character" w:styleId="Refdecomentario">
    <w:name w:val="annotation reference"/>
    <w:basedOn w:val="Fuentedeprrafopredeter"/>
    <w:uiPriority w:val="99"/>
    <w:semiHidden/>
    <w:unhideWhenUsed/>
    <w:rPr>
      <w:sz w:val="16"/>
      <w:szCs w:val="16"/>
    </w:r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ultad.artesdiseno@utadeo.edu.co" TargetMode="External"/><Relationship Id="rId18" Type="http://schemas.openxmlformats.org/officeDocument/2006/relationships/hyperlink" Target="mailto:ciencias.naturales@utadeo.edu.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ive.google.com/file/d/1i72335RUoN1lua2xfc5UuOTJBc2JebnA/view?usp=sharing" TargetMode="External"/><Relationship Id="rId17" Type="http://schemas.openxmlformats.org/officeDocument/2006/relationships/hyperlink" Target="mailto:facultad.artesdiseno@utadeo.edu.co" TargetMode="External"/><Relationship Id="rId2" Type="http://schemas.openxmlformats.org/officeDocument/2006/relationships/customXml" Target="../customXml/item2.xml"/><Relationship Id="rId16" Type="http://schemas.openxmlformats.org/officeDocument/2006/relationships/hyperlink" Target="mailto:ciencias.naturales@utadeo.edu.c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tadeoeduco0-my.sharepoint.com/:w:/g/personal/david_cardenas_utadeo_edu_co/EXlrP09gV_hAjB07HQK70b4BBDfDTzSfOQqJVmvAvCh0fw?e=97axY0" TargetMode="External"/><Relationship Id="rId5" Type="http://schemas.openxmlformats.org/officeDocument/2006/relationships/numbering" Target="numbering.xml"/><Relationship Id="rId15" Type="http://schemas.openxmlformats.org/officeDocument/2006/relationships/hyperlink" Target="mailto:facultad.artesdiseno@utadeo.edu.co" TargetMode="External"/><Relationship Id="rId10" Type="http://schemas.openxmlformats.org/officeDocument/2006/relationships/hyperlink" Target="https://utadeoeduco0-my.sharepoint.com/:i:/g/personal/david_cardenas_utadeo_edu_co/EayxX4wL4w9Ku0gSKC08eJ8BU2LDZphqEsXarnAPuexLlw?e=MlaW5y"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utadeoeduco0-my.sharepoint.com/:x:/g/personal/david_cardenas_utadeo_edu_co/EXW8GEsYzChHpKDbrtE3YGsBLtOt3-oSqVANhLwsi-jEfA?e=wAceXZ" TargetMode="External"/><Relationship Id="rId14" Type="http://schemas.openxmlformats.org/officeDocument/2006/relationships/hyperlink" Target="mailto:ciencias.naturales@utadeo.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NIQXCOOm3uNyG7NSqugTU/NlA==">AMUW2mW3qOINBkBWuJ71kqUsi162vKqAEACztBJfGkdSs7vrKZ6Fnl/U+OCj9NpYUcL49pux+NW+voq53sOaKOGt1mg5ZKGDuHc2tSW3XEpvAw+34mc2F1L1iplLj7Hey4FnHV4gYSlH1sDOmcnom4nGFdSmFfif9ZL2f5ud0jEIqXVBT4DmrSkJCyqqV332FokxNYyOaVtFGAvUoh7K8w4sXoadP5sxgg==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3C67DFA69AF6641A1E91C3EE56E6A16" ma:contentTypeVersion="15" ma:contentTypeDescription="Create a new document." ma:contentTypeScope="" ma:versionID="6b13d84345247db57075d5224602de39">
  <xsd:schema xmlns:xsd="http://www.w3.org/2001/XMLSchema" xmlns:xs="http://www.w3.org/2001/XMLSchema" xmlns:p="http://schemas.microsoft.com/office/2006/metadata/properties" xmlns:ns3="459cb62d-4f0d-4cb6-b4f8-f9c80937b7e1" xmlns:ns4="df8d4446-c4bb-42b1-95ef-118415dec0e8" targetNamespace="http://schemas.microsoft.com/office/2006/metadata/properties" ma:root="true" ma:fieldsID="7f699a2011ba72aaeac55df9a8bc464e" ns3:_="" ns4:_="">
    <xsd:import namespace="459cb62d-4f0d-4cb6-b4f8-f9c80937b7e1"/>
    <xsd:import namespace="df8d4446-c4bb-42b1-95ef-118415dec0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cb62d-4f0d-4cb6-b4f8-f9c80937b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d4446-c4bb-42b1-95ef-118415dec0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59cb62d-4f0d-4cb6-b4f8-f9c80937b7e1"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06326D-1444-4356-AB50-235EC81D0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cb62d-4f0d-4cb6-b4f8-f9c80937b7e1"/>
    <ds:schemaRef ds:uri="df8d4446-c4bb-42b1-95ef-118415dec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7EBE4-365C-459D-BD0F-514A4B47087D}">
  <ds:schemaRefs>
    <ds:schemaRef ds:uri="http://schemas.microsoft.com/sharepoint/v3/contenttype/forms"/>
  </ds:schemaRefs>
</ds:datastoreItem>
</file>

<file path=customXml/itemProps4.xml><?xml version="1.0" encoding="utf-8"?>
<ds:datastoreItem xmlns:ds="http://schemas.openxmlformats.org/officeDocument/2006/customXml" ds:itemID="{E7F97123-ADAB-427E-A139-7F9E954CCF61}">
  <ds:schemaRefs>
    <ds:schemaRef ds:uri="http://schemas.microsoft.com/office/2006/metadata/properties"/>
    <ds:schemaRef ds:uri="http://schemas.microsoft.com/office/infopath/2007/PartnerControls"/>
    <ds:schemaRef ds:uri="459cb62d-4f0d-4cb6-b4f8-f9c80937b7e1"/>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4</Pages>
  <Words>1780</Words>
  <Characters>9794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AMADO DURAN</dc:creator>
  <cp:lastModifiedBy>Laura Esperanza Mosquera Cubides</cp:lastModifiedBy>
  <cp:revision>14</cp:revision>
  <dcterms:created xsi:type="dcterms:W3CDTF">2023-10-30T16:02:00Z</dcterms:created>
  <dcterms:modified xsi:type="dcterms:W3CDTF">2023-11-17T13:29:00Z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0x010100E3C67DFA69AF6641A1E91C3EE56E6A16</vt:lpwstr>
  </property>
</Properties>
</file>